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1963E42C" w:rsidR="004D6D05" w:rsidRPr="00203E7A"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回想法を用いた</w:t>
      </w:r>
      <w:r w:rsidRPr="00203E7A">
        <w:rPr>
          <w:rFonts w:asciiTheme="minorEastAsia" w:hAnsiTheme="minorEastAsia" w:hint="eastAsia"/>
          <w:b/>
          <w:bCs/>
          <w:sz w:val="28"/>
          <w:szCs w:val="28"/>
        </w:rPr>
        <w:t>認知症のための</w:t>
      </w:r>
      <w:r w:rsidRPr="00203E7A">
        <w:rPr>
          <w:rFonts w:asciiTheme="minorEastAsia" w:hAnsiTheme="minorEastAsia" w:hint="eastAsia"/>
          <w:b/>
          <w:bCs/>
          <w:sz w:val="28"/>
          <w:szCs w:val="28"/>
        </w:rPr>
        <w:t>『</w:t>
      </w:r>
      <w:r w:rsidR="004D6D05" w:rsidRPr="00203E7A">
        <w:rPr>
          <w:rFonts w:asciiTheme="minorEastAsia" w:hAnsiTheme="minorEastAsia" w:hint="eastAsia"/>
          <w:b/>
          <w:bCs/>
          <w:sz w:val="28"/>
          <w:szCs w:val="28"/>
        </w:rPr>
        <w:t>触って楽しい回想法</w:t>
      </w:r>
      <w:r w:rsidRPr="00203E7A">
        <w:rPr>
          <w:rFonts w:asciiTheme="minorEastAsia" w:hAnsiTheme="minorEastAsia" w:hint="eastAsia"/>
          <w:b/>
          <w:bCs/>
          <w:sz w:val="28"/>
          <w:szCs w:val="28"/>
        </w:rPr>
        <w:t>』の制作</w:t>
      </w:r>
    </w:p>
    <w:p w14:paraId="42F5C9AD" w14:textId="6105E4EF" w:rsidR="004D6D05" w:rsidRPr="00203E7A" w:rsidRDefault="00203E7A" w:rsidP="004D6D05">
      <w:pPr>
        <w:widowControl/>
        <w:jc w:val="center"/>
        <w:rPr>
          <w:rFonts w:asciiTheme="majorEastAsia" w:eastAsiaTheme="majorEastAsia" w:hAnsiTheme="majorEastAsia" w:cs="Arial"/>
          <w:color w:val="545454"/>
          <w:kern w:val="0"/>
          <w:sz w:val="20"/>
          <w:szCs w:val="20"/>
          <w:shd w:val="clear" w:color="auto" w:fill="FFFFFF"/>
        </w:rPr>
      </w:pPr>
      <w:r w:rsidRPr="00203E7A">
        <w:rPr>
          <w:rFonts w:asciiTheme="majorEastAsia" w:eastAsiaTheme="majorEastAsia" w:hAnsiTheme="majorEastAsia" w:cs="Arial"/>
          <w:color w:val="545454"/>
          <w:kern w:val="0"/>
          <w:sz w:val="20"/>
          <w:szCs w:val="20"/>
          <w:shd w:val="clear" w:color="auto" w:fill="FFFFFF"/>
        </w:rPr>
        <w:t>Production of “</w:t>
      </w:r>
      <w:r w:rsidR="004D6D05" w:rsidRPr="00203E7A">
        <w:rPr>
          <w:rFonts w:asciiTheme="majorEastAsia" w:eastAsiaTheme="majorEastAsia" w:hAnsiTheme="majorEastAsia" w:cs="Arial"/>
          <w:color w:val="545454"/>
          <w:kern w:val="0"/>
          <w:sz w:val="20"/>
          <w:szCs w:val="20"/>
          <w:shd w:val="clear" w:color="auto" w:fill="FFFFFF"/>
        </w:rPr>
        <w:t>Pleasant reminiscence</w:t>
      </w:r>
      <w:r w:rsidR="004D6D05" w:rsidRPr="00203E7A">
        <w:rPr>
          <w:rFonts w:asciiTheme="majorEastAsia" w:eastAsiaTheme="majorEastAsia" w:hAnsiTheme="majorEastAsia" w:cs="Lantinghei SC Extralight"/>
          <w:color w:val="545454"/>
          <w:kern w:val="0"/>
          <w:sz w:val="20"/>
          <w:szCs w:val="20"/>
          <w:shd w:val="clear" w:color="auto" w:fill="FFFFFF"/>
        </w:rPr>
        <w:t xml:space="preserve"> </w:t>
      </w:r>
      <w:r w:rsidR="000C189D" w:rsidRPr="00203E7A">
        <w:rPr>
          <w:rFonts w:asciiTheme="majorEastAsia" w:eastAsiaTheme="majorEastAsia" w:hAnsiTheme="majorEastAsia" w:cs="Arial"/>
          <w:color w:val="545454"/>
          <w:kern w:val="0"/>
          <w:sz w:val="20"/>
          <w:szCs w:val="20"/>
          <w:shd w:val="clear" w:color="auto" w:fill="FFFFFF"/>
        </w:rPr>
        <w:t>therapy by touching pho</w:t>
      </w:r>
      <w:r w:rsidR="004D6D05" w:rsidRPr="00203E7A">
        <w:rPr>
          <w:rFonts w:asciiTheme="majorEastAsia" w:eastAsiaTheme="majorEastAsia" w:hAnsiTheme="majorEastAsia" w:cs="Arial"/>
          <w:color w:val="545454"/>
          <w:kern w:val="0"/>
          <w:sz w:val="20"/>
          <w:szCs w:val="20"/>
          <w:shd w:val="clear" w:color="auto" w:fill="FFFFFF"/>
        </w:rPr>
        <w:t>tos</w:t>
      </w:r>
      <w:r w:rsidRPr="00203E7A">
        <w:rPr>
          <w:rFonts w:asciiTheme="majorEastAsia" w:eastAsiaTheme="majorEastAsia" w:hAnsiTheme="majorEastAsia" w:cs="Arial"/>
          <w:color w:val="545454"/>
          <w:kern w:val="0"/>
          <w:sz w:val="20"/>
          <w:szCs w:val="20"/>
          <w:shd w:val="clear" w:color="auto" w:fill="FFFFFF"/>
        </w:rPr>
        <w:t>”</w:t>
      </w:r>
      <w:r w:rsidR="006052B1">
        <w:rPr>
          <w:rFonts w:asciiTheme="majorEastAsia" w:eastAsiaTheme="majorEastAsia" w:hAnsiTheme="majorEastAsia" w:cs="Arial"/>
          <w:color w:val="545454"/>
          <w:kern w:val="0"/>
          <w:sz w:val="20"/>
          <w:szCs w:val="20"/>
          <w:shd w:val="clear" w:color="auto" w:fill="FFFFFF"/>
        </w:rPr>
        <w:t xml:space="preserve"> for deme</w:t>
      </w:r>
      <w:r w:rsidRPr="00203E7A">
        <w:rPr>
          <w:rFonts w:asciiTheme="majorEastAsia" w:eastAsiaTheme="majorEastAsia" w:hAnsiTheme="majorEastAsia" w:cs="Arial"/>
          <w:color w:val="545454"/>
          <w:kern w:val="0"/>
          <w:sz w:val="20"/>
          <w:szCs w:val="20"/>
          <w:shd w:val="clear" w:color="auto" w:fill="FFFFFF"/>
        </w:rPr>
        <w:t>ntia</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06D6B7D0" w:rsidR="005C0EC3" w:rsidRPr="005C0EC3" w:rsidRDefault="00121194" w:rsidP="005C0EC3">
      <w:pPr>
        <w:widowControl/>
        <w:autoSpaceDE w:val="0"/>
        <w:autoSpaceDN w:val="0"/>
        <w:adjustRightInd w:val="0"/>
        <w:spacing w:line="276" w:lineRule="auto"/>
        <w:jc w:val="left"/>
        <w:rPr>
          <w:rFonts w:ascii="Arial" w:hAnsi="Arial" w:cs="Arial"/>
          <w:kern w:val="0"/>
          <w:sz w:val="28"/>
          <w:szCs w:val="28"/>
        </w:rPr>
      </w:pPr>
      <w:r>
        <w:rPr>
          <w:rFonts w:ascii="Times" w:hAnsi="Times" w:cs="Times"/>
          <w:kern w:val="0"/>
          <w:sz w:val="28"/>
          <w:szCs w:val="28"/>
        </w:rPr>
        <w:t xml:space="preserve">第５章　</w:t>
      </w:r>
      <w:r w:rsidR="005C0EC3" w:rsidRPr="005C0EC3">
        <w:rPr>
          <w:rFonts w:ascii="Times" w:hAnsi="Times" w:cs="Times"/>
          <w:kern w:val="0"/>
          <w:sz w:val="28"/>
          <w:szCs w:val="28"/>
        </w:rPr>
        <w:t>検証と今後の課題</w:t>
      </w:r>
    </w:p>
    <w:p w14:paraId="59EC9193" w14:textId="104C647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007B1E94">
        <w:rPr>
          <w:rFonts w:ascii="Times" w:hAnsi="Times" w:cs="Times"/>
          <w:kern w:val="0"/>
          <w:sz w:val="22"/>
          <w:szCs w:val="22"/>
        </w:rPr>
        <w:t xml:space="preserve">　長尾病院の</w:t>
      </w:r>
      <w:r w:rsidR="007B1E94">
        <w:rPr>
          <w:rFonts w:ascii="Times" w:hAnsi="Times" w:cs="Times" w:hint="eastAsia"/>
          <w:kern w:val="0"/>
          <w:sz w:val="22"/>
          <w:szCs w:val="22"/>
        </w:rPr>
        <w:t>作業療法士</w:t>
      </w:r>
      <w:r w:rsidRPr="005C0EC3">
        <w:rPr>
          <w:rFonts w:ascii="Times" w:hAnsi="Times" w:cs="Times"/>
          <w:kern w:val="0"/>
          <w:sz w:val="22"/>
          <w:szCs w:val="22"/>
        </w:rPr>
        <w:t>の方からのフィードバック</w:t>
      </w:r>
      <w:r w:rsidR="007B1E94">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Default="005C0EC3" w:rsidP="005C0EC3">
      <w:pPr>
        <w:widowControl/>
        <w:autoSpaceDE w:val="0"/>
        <w:autoSpaceDN w:val="0"/>
        <w:adjustRightInd w:val="0"/>
        <w:spacing w:line="276" w:lineRule="auto"/>
        <w:jc w:val="left"/>
        <w:rPr>
          <w:rFonts w:ascii="Times" w:hAnsi="Times" w:cs="Times" w:hint="eastAsia"/>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45827C19" w14:textId="34FCF806" w:rsidR="006E1504" w:rsidRPr="006E1504" w:rsidRDefault="006E1504" w:rsidP="006E1504">
      <w:pPr>
        <w:widowControl/>
        <w:autoSpaceDE w:val="0"/>
        <w:autoSpaceDN w:val="0"/>
        <w:adjustRightInd w:val="0"/>
        <w:spacing w:line="276" w:lineRule="auto"/>
        <w:jc w:val="left"/>
        <w:rPr>
          <w:rFonts w:ascii="Times" w:hAnsi="Times" w:cs="Times"/>
          <w:kern w:val="0"/>
          <w:sz w:val="22"/>
          <w:szCs w:val="22"/>
        </w:rPr>
      </w:pPr>
      <w:r w:rsidRPr="006E1504">
        <w:rPr>
          <w:rFonts w:asciiTheme="majorHAnsi" w:hAnsiTheme="majorHAnsi" w:cstheme="majorHAnsi"/>
          <w:kern w:val="0"/>
          <w:sz w:val="22"/>
          <w:szCs w:val="22"/>
        </w:rPr>
        <w:t>5-3</w:t>
      </w:r>
      <w:r w:rsidR="00310F35">
        <w:rPr>
          <w:rFonts w:ascii="Times" w:hAnsi="Times" w:cs="Times" w:hint="eastAsia"/>
          <w:kern w:val="0"/>
          <w:sz w:val="22"/>
          <w:szCs w:val="22"/>
        </w:rPr>
        <w:t xml:space="preserve">　</w:t>
      </w:r>
      <w:r w:rsidRPr="006E1504">
        <w:rPr>
          <w:rFonts w:ascii="Times" w:hAnsi="Times" w:cs="Times" w:hint="eastAsia"/>
          <w:kern w:val="0"/>
          <w:sz w:val="22"/>
          <w:szCs w:val="22"/>
        </w:rPr>
        <w:t>ショートステイ施設での検証</w:t>
      </w:r>
      <w:r w:rsidR="001E0065">
        <w:rPr>
          <w:rFonts w:ascii="Times" w:hAnsi="Times" w:cs="Times" w:hint="eastAsia"/>
          <w:kern w:val="0"/>
          <w:sz w:val="22"/>
          <w:szCs w:val="22"/>
        </w:rPr>
        <w:t>・・・・・・・・・・・・・・・・</w:t>
      </w:r>
      <w:r w:rsidR="001E0065" w:rsidRPr="005C0EC3">
        <w:rPr>
          <w:rFonts w:ascii="Times" w:hAnsi="Times" w:cs="Times"/>
          <w:kern w:val="0"/>
          <w:sz w:val="22"/>
          <w:szCs w:val="22"/>
        </w:rPr>
        <w:t xml:space="preserve"> </w:t>
      </w:r>
      <w:r w:rsidR="001E0065">
        <w:rPr>
          <w:rFonts w:ascii="Times" w:hAnsi="Times" w:cs="Times" w:hint="eastAsia"/>
          <w:kern w:val="0"/>
          <w:sz w:val="22"/>
          <w:szCs w:val="22"/>
        </w:rPr>
        <w:t>・・・・</w:t>
      </w:r>
      <w:r w:rsidR="001E0065">
        <w:rPr>
          <w:rFonts w:ascii="Times" w:hAnsi="Times" w:cs="Times" w:hint="eastAsia"/>
          <w:kern w:val="0"/>
          <w:sz w:val="22"/>
          <w:szCs w:val="22"/>
        </w:rPr>
        <w:t>・・</w:t>
      </w:r>
      <w:r w:rsidR="001E0065">
        <w:rPr>
          <w:rFonts w:ascii="Times" w:hAnsi="Times" w:cs="Times"/>
          <w:kern w:val="0"/>
          <w:sz w:val="22"/>
          <w:szCs w:val="22"/>
        </w:rPr>
        <w:t>61</w:t>
      </w:r>
    </w:p>
    <w:p w14:paraId="2661098F" w14:textId="77777777" w:rsidR="006E1504" w:rsidRPr="0038068D" w:rsidRDefault="006E1504" w:rsidP="005C0EC3">
      <w:pPr>
        <w:widowControl/>
        <w:autoSpaceDE w:val="0"/>
        <w:autoSpaceDN w:val="0"/>
        <w:adjustRightInd w:val="0"/>
        <w:spacing w:line="276" w:lineRule="auto"/>
        <w:jc w:val="left"/>
        <w:rPr>
          <w:rFonts w:ascii="Times" w:hAnsi="Times" w:cs="Times" w:hint="eastAsia"/>
          <w:kern w:val="0"/>
          <w:sz w:val="22"/>
          <w:szCs w:val="22"/>
        </w:rPr>
      </w:pPr>
    </w:p>
    <w:p w14:paraId="15432E94" w14:textId="643D2553"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w:t>
      </w:r>
      <w:r w:rsidR="00D44251">
        <w:rPr>
          <w:rFonts w:ascii="Arial" w:hAnsi="Arial" w:cs="Arial"/>
          <w:kern w:val="0"/>
          <w:sz w:val="22"/>
          <w:szCs w:val="22"/>
        </w:rPr>
        <w:t>4</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w:t>
      </w:r>
      <w:r w:rsidR="00D44251">
        <w:rPr>
          <w:rFonts w:ascii="Times" w:hAnsi="Times" w:cs="Times"/>
          <w:kern w:val="0"/>
          <w:sz w:val="22"/>
          <w:szCs w:val="22"/>
        </w:rPr>
        <w:t>4</w:t>
      </w:r>
    </w:p>
    <w:p w14:paraId="4D5E967E" w14:textId="3F229D1B" w:rsidR="005C0EC3" w:rsidRPr="005C0EC3" w:rsidRDefault="00D44251" w:rsidP="005C0EC3">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5-5</w:t>
      </w:r>
      <w:r w:rsidR="005C0EC3" w:rsidRPr="005C0EC3">
        <w:rPr>
          <w:rFonts w:ascii="Arial" w:hAnsi="Arial" w:cs="Arial"/>
          <w:kern w:val="0"/>
          <w:sz w:val="22"/>
          <w:szCs w:val="22"/>
        </w:rPr>
        <w:t> </w:t>
      </w:r>
      <w:r w:rsidR="005C0EC3" w:rsidRPr="005C0EC3">
        <w:rPr>
          <w:rFonts w:ascii="Times" w:hAnsi="Times" w:cs="Times"/>
          <w:kern w:val="0"/>
          <w:sz w:val="22"/>
          <w:szCs w:val="22"/>
        </w:rPr>
        <w:t>今後の課題</w:t>
      </w:r>
      <w:r w:rsidR="005C0EC3"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5C0EC3" w:rsidRPr="005C0EC3">
        <w:rPr>
          <w:rFonts w:ascii="Times" w:hAnsi="Times" w:cs="Times"/>
          <w:kern w:val="0"/>
          <w:sz w:val="22"/>
          <w:szCs w:val="22"/>
        </w:rPr>
        <w:t>6</w:t>
      </w:r>
      <w:r>
        <w:rPr>
          <w:rFonts w:ascii="Times" w:hAnsi="Times" w:cs="Times"/>
          <w:kern w:val="0"/>
          <w:sz w:val="22"/>
          <w:szCs w:val="22"/>
        </w:rPr>
        <w:t>6</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348E314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w:t>
      </w:r>
      <w:r w:rsidR="00D44251">
        <w:rPr>
          <w:rFonts w:ascii="Times" w:hAnsi="Times" w:cs="Times"/>
          <w:kern w:val="0"/>
          <w:sz w:val="22"/>
          <w:szCs w:val="22"/>
        </w:rPr>
        <w:t>8</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4605BA7"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w:t>
      </w:r>
      <w:r w:rsidR="00D44251">
        <w:rPr>
          <w:rFonts w:ascii="Times" w:hAnsi="Times" w:cs="Times"/>
          <w:kern w:val="0"/>
          <w:sz w:val="22"/>
          <w:szCs w:val="22"/>
        </w:rPr>
        <w:t>70</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456D56B0" w:rsidR="005C0EC3" w:rsidRPr="00846E58"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D44251">
        <w:rPr>
          <w:rFonts w:ascii="Times" w:hAnsi="Times" w:cs="Times"/>
          <w:kern w:val="0"/>
          <w:sz w:val="22"/>
          <w:szCs w:val="22"/>
        </w:rPr>
        <w:t>71</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6798C45B" w:rsidR="00500212" w:rsidRDefault="009D3C8A" w:rsidP="009D3C8A">
      <w:pPr>
        <w:spacing w:line="276" w:lineRule="auto"/>
        <w:rPr>
          <w:sz w:val="22"/>
          <w:szCs w:val="22"/>
        </w:rPr>
      </w:pPr>
      <w:r w:rsidRPr="00916C46">
        <w:rPr>
          <w:b/>
          <w:sz w:val="16"/>
          <w:szCs w:val="16"/>
        </w:rPr>
        <w:t>[http://www.saishinkai.or.jp/nishinoshima/ninnchibunnrui.pdf</w:t>
      </w:r>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37A750BA"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r w:rsidR="000E5732">
        <w:rPr>
          <w:rFonts w:hint="eastAsia"/>
          <w:sz w:val="22"/>
          <w:szCs w:val="22"/>
        </w:rPr>
        <w:t>（周辺症状）</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5D8E709B"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A919B5">
        <w:rPr>
          <w:rFonts w:hint="eastAsia"/>
          <w:sz w:val="22"/>
          <w:szCs w:val="22"/>
        </w:rPr>
        <w:t>不安から来る</w:t>
      </w:r>
      <w:r w:rsidR="00A919B5" w:rsidRPr="00103222">
        <w:rPr>
          <w:rFonts w:hint="eastAsia"/>
          <w:sz w:val="22"/>
          <w:szCs w:val="22"/>
        </w:rPr>
        <w:t>周辺症状</w:t>
      </w:r>
      <w:r w:rsidR="005767EC">
        <w:rPr>
          <w:rStyle w:val="af2"/>
          <w:sz w:val="22"/>
          <w:szCs w:val="22"/>
        </w:rPr>
        <w:footnoteReference w:id="1"/>
      </w:r>
      <w:r w:rsidR="00A919B5"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6932C47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F027AE">
        <w:rPr>
          <w:rFonts w:hint="eastAsia"/>
          <w:sz w:val="22"/>
          <w:szCs w:val="22"/>
        </w:rPr>
        <w:t>不安から来る</w:t>
      </w:r>
      <w:r w:rsidR="00F027AE" w:rsidRPr="00103222">
        <w:rPr>
          <w:rFonts w:hint="eastAsia"/>
          <w:sz w:val="22"/>
          <w:szCs w:val="22"/>
        </w:rPr>
        <w:t>周辺症状を緩和する</w:t>
      </w:r>
      <w:r w:rsidR="00DA14D7" w:rsidRPr="00103222">
        <w:rPr>
          <w:rFonts w:hint="eastAsia"/>
          <w:sz w:val="22"/>
          <w:szCs w:val="22"/>
        </w:rPr>
        <w:t>」ことを達成するのは難しいと判断した。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2"/>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3"/>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4"/>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5"/>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6"/>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7"/>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8"/>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9"/>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10"/>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1"/>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2"/>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3"/>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4"/>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5"/>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341D2CA9"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w:t>
      </w:r>
      <w:r w:rsidR="00935FEF">
        <w:rPr>
          <w:rFonts w:hint="eastAsia"/>
          <w:sz w:val="22"/>
          <w:szCs w:val="22"/>
        </w:rPr>
        <w:t>アプリの</w:t>
      </w:r>
      <w:r w:rsidR="000A00A6" w:rsidRPr="00103222">
        <w:rPr>
          <w:rFonts w:hint="eastAsia"/>
          <w:sz w:val="22"/>
          <w:szCs w:val="22"/>
        </w:rPr>
        <w:t>プロトタイプを作成した。</w:t>
      </w:r>
    </w:p>
    <w:p w14:paraId="6E308961" w14:textId="2E33EAE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935FEF">
        <w:rPr>
          <w:rFonts w:hint="eastAsia"/>
          <w:sz w:val="22"/>
          <w:szCs w:val="22"/>
        </w:rPr>
        <w:t>昭和の写真を集めるにあたり、通常は</w:t>
      </w:r>
      <w:r w:rsidR="00C27AB5" w:rsidRPr="00103222">
        <w:rPr>
          <w:rFonts w:hint="eastAsia"/>
          <w:sz w:val="22"/>
          <w:szCs w:val="22"/>
        </w:rPr>
        <w:t>白黒のものが多く見にくい</w:t>
      </w:r>
      <w:r w:rsidR="000859D0" w:rsidRPr="00103222">
        <w:rPr>
          <w:rFonts w:hint="eastAsia"/>
          <w:sz w:val="22"/>
          <w:szCs w:val="22"/>
        </w:rPr>
        <w:t>ため</w:t>
      </w:r>
      <w:r w:rsidR="00935FEF">
        <w:rPr>
          <w:rFonts w:hint="eastAsia"/>
          <w:sz w:val="22"/>
          <w:szCs w:val="22"/>
        </w:rPr>
        <w:t>、</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4429EBB6"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w:t>
      </w:r>
      <w:r w:rsidR="00935FEF">
        <w:rPr>
          <w:rFonts w:asciiTheme="majorEastAsia" w:eastAsiaTheme="majorEastAsia" w:hAnsiTheme="majorEastAsia" w:hint="eastAsia"/>
          <w:sz w:val="20"/>
          <w:szCs w:val="20"/>
        </w:rPr>
        <w:t>昭和の写真を表示する</w:t>
      </w:r>
      <w:r w:rsidR="00763939" w:rsidRPr="00763939">
        <w:rPr>
          <w:rFonts w:asciiTheme="majorEastAsia" w:eastAsiaTheme="majorEastAsia" w:hAnsiTheme="majorEastAsia" w:hint="eastAsia"/>
          <w:sz w:val="20"/>
          <w:szCs w:val="20"/>
        </w:rPr>
        <w:t>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206B200B"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w:t>
      </w:r>
      <w:r w:rsidR="00935FEF">
        <w:rPr>
          <w:rFonts w:hint="eastAsia"/>
          <w:sz w:val="22"/>
          <w:szCs w:val="22"/>
        </w:rPr>
        <w:t>ただ写真を表示するだけでは</w:t>
      </w:r>
      <w:r w:rsidRPr="00103222">
        <w:rPr>
          <w:rFonts w:hint="eastAsia"/>
          <w:sz w:val="22"/>
          <w:szCs w:val="22"/>
        </w:rPr>
        <w:t>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63381B39"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w:t>
      </w:r>
      <w:r w:rsidR="00324BB8">
        <w:rPr>
          <w:rFonts w:asciiTheme="minorEastAsia" w:hAnsiTheme="minorEastAsia" w:hint="eastAsia"/>
          <w:sz w:val="22"/>
          <w:szCs w:val="22"/>
        </w:rPr>
        <w:t>、タブレット用の</w:t>
      </w:r>
      <w:r w:rsidR="004868B6" w:rsidRPr="00103222">
        <w:rPr>
          <w:rFonts w:asciiTheme="minorEastAsia" w:hAnsiTheme="minorEastAsia" w:hint="eastAsia"/>
          <w:sz w:val="22"/>
          <w:szCs w:val="22"/>
        </w:rPr>
        <w:t>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1408381" w:rsidR="004868B6" w:rsidRDefault="008A406F"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w:t>
      </w:r>
      <w:r w:rsidR="00324BB8">
        <w:rPr>
          <w:rFonts w:asciiTheme="minorEastAsia" w:hAnsiTheme="minorEastAsia" w:hint="eastAsia"/>
          <w:sz w:val="22"/>
          <w:szCs w:val="22"/>
        </w:rPr>
        <w:t>昔のことを質問して</w:t>
      </w:r>
      <w:r w:rsidR="004868B6" w:rsidRPr="00103222">
        <w:rPr>
          <w:rFonts w:asciiTheme="minorEastAsia" w:hAnsiTheme="minorEastAsia" w:hint="eastAsia"/>
          <w:sz w:val="22"/>
          <w:szCs w:val="22"/>
        </w:rPr>
        <w:t>回想を行うものとする。</w:t>
      </w:r>
    </w:p>
    <w:p w14:paraId="5451EFCB" w14:textId="363C7C6F" w:rsidR="007B5E67" w:rsidRPr="00103222" w:rsidRDefault="00F078C6"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白黒写真では視力の低下した高齢者にとって見づらいと考えたため、今回は</w:t>
      </w:r>
      <w:r w:rsidR="007B5E67">
        <w:rPr>
          <w:rFonts w:asciiTheme="minorEastAsia" w:hAnsiTheme="minorEastAsia" w:hint="eastAsia"/>
          <w:sz w:val="22"/>
          <w:szCs w:val="22"/>
        </w:rPr>
        <w:t>北名古屋市の「昭和日常博物館」の</w:t>
      </w:r>
      <w:r>
        <w:rPr>
          <w:rFonts w:asciiTheme="minorEastAsia" w:hAnsiTheme="minorEastAsia" w:hint="eastAsia"/>
          <w:sz w:val="22"/>
          <w:szCs w:val="22"/>
        </w:rPr>
        <w:t>カラー</w:t>
      </w:r>
      <w:r w:rsidR="007B5E67">
        <w:rPr>
          <w:rFonts w:asciiTheme="minorEastAsia" w:hAnsiTheme="minorEastAsia" w:hint="eastAsia"/>
          <w:sz w:val="22"/>
          <w:szCs w:val="22"/>
        </w:rPr>
        <w:t>写真を使用し、主に昭和</w:t>
      </w:r>
      <w:r w:rsidR="007B5E67">
        <w:rPr>
          <w:rFonts w:asciiTheme="minorEastAsia" w:hAnsiTheme="minorEastAsia"/>
          <w:sz w:val="22"/>
          <w:szCs w:val="22"/>
        </w:rPr>
        <w:t>30</w:t>
      </w:r>
      <w:r w:rsidR="007B5E67">
        <w:rPr>
          <w:rFonts w:asciiTheme="minorEastAsia" w:hAnsiTheme="minorEastAsia" w:hint="eastAsia"/>
          <w:sz w:val="22"/>
          <w:szCs w:val="22"/>
        </w:rPr>
        <w:t>年代の町並みや道具の写真で</w:t>
      </w:r>
      <w:r w:rsidR="00780961">
        <w:rPr>
          <w:rFonts w:asciiTheme="minorEastAsia" w:hAnsiTheme="minorEastAsia" w:hint="eastAsia"/>
          <w:sz w:val="22"/>
          <w:szCs w:val="22"/>
        </w:rPr>
        <w:t>回想</w:t>
      </w:r>
      <w:r w:rsidR="007B5E67">
        <w:rPr>
          <w:rFonts w:asciiTheme="minorEastAsia" w:hAnsiTheme="minorEastAsia" w:hint="eastAsia"/>
          <w:sz w:val="22"/>
          <w:szCs w:val="22"/>
        </w:rPr>
        <w:t>を行う。</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0FB4CB8A"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64773" w:rsidRPr="00364773">
        <w:rPr>
          <w:rFonts w:asciiTheme="minorEastAsia" w:hAnsiTheme="minorEastAsia" w:hint="eastAsia"/>
          <w:sz w:val="22"/>
          <w:szCs w:val="22"/>
        </w:rPr>
        <w:t>制作物がインタラクティブである理由は、</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6"/>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0D3427AD" w:rsidR="00A016B7" w:rsidRPr="002E3729" w:rsidRDefault="00F233D4" w:rsidP="00103222">
      <w:pPr>
        <w:widowControl/>
        <w:spacing w:line="276" w:lineRule="auto"/>
        <w:jc w:val="left"/>
        <w:rPr>
          <w:rFonts w:asciiTheme="minorEastAsia" w:hAnsiTheme="minorEastAsia"/>
          <w:b/>
          <w:sz w:val="32"/>
          <w:szCs w:val="32"/>
        </w:rPr>
      </w:pPr>
      <w:r>
        <w:rPr>
          <w:rFonts w:asciiTheme="minorEastAsia" w:hAnsiTheme="minorEastAsia" w:hint="eastAsia"/>
          <w:b/>
          <w:sz w:val="32"/>
          <w:szCs w:val="32"/>
        </w:rPr>
        <w:t xml:space="preserve">第５章　</w:t>
      </w:r>
      <w:r w:rsidR="00A016B7" w:rsidRPr="002E3729">
        <w:rPr>
          <w:rFonts w:asciiTheme="minorEastAsia" w:hAnsiTheme="minorEastAsia" w:hint="eastAsia"/>
          <w:b/>
          <w:sz w:val="32"/>
          <w:szCs w:val="32"/>
        </w:rPr>
        <w:t>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513778E2"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F233D4">
        <w:rPr>
          <w:rFonts w:asciiTheme="minorEastAsia" w:hAnsiTheme="minorEastAsia" w:hint="eastAsia"/>
          <w:b/>
          <w:sz w:val="22"/>
          <w:szCs w:val="22"/>
        </w:rPr>
        <w:t xml:space="preserve">　</w:t>
      </w:r>
      <w:r w:rsidR="008F7789" w:rsidRPr="002E3729">
        <w:rPr>
          <w:rFonts w:asciiTheme="minorEastAsia" w:hAnsiTheme="minorEastAsia" w:hint="eastAsia"/>
          <w:b/>
          <w:sz w:val="22"/>
          <w:szCs w:val="22"/>
        </w:rPr>
        <w:t>検証</w:t>
      </w:r>
      <w:r w:rsidR="00F233D4">
        <w:rPr>
          <w:rFonts w:asciiTheme="minorEastAsia" w:hAnsiTheme="minorEastAsia" w:hint="eastAsia"/>
          <w:b/>
          <w:sz w:val="22"/>
          <w:szCs w:val="22"/>
        </w:rPr>
        <w:t>と今後の課題</w:t>
      </w:r>
    </w:p>
    <w:p w14:paraId="61062923" w14:textId="0001D014"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00AE326E">
        <w:rPr>
          <w:rFonts w:asciiTheme="minorEastAsia" w:hAnsiTheme="minorEastAsia" w:hint="eastAsia"/>
          <w:b/>
          <w:sz w:val="22"/>
          <w:szCs w:val="22"/>
        </w:rPr>
        <w:t xml:space="preserve">　長尾病院の作業療法士</w:t>
      </w:r>
      <w:r w:rsidRPr="002E3729">
        <w:rPr>
          <w:rFonts w:asciiTheme="minorEastAsia" w:hAnsiTheme="minorEastAsia" w:hint="eastAsia"/>
          <w:b/>
          <w:sz w:val="22"/>
          <w:szCs w:val="22"/>
        </w:rPr>
        <w:t>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1A6B2A6D"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C07EE2">
        <w:rPr>
          <w:rFonts w:ascii="Arial" w:hAnsi="Arial" w:cs="Arial" w:hint="eastAsia"/>
          <w:kern w:val="0"/>
          <w:sz w:val="22"/>
          <w:szCs w:val="22"/>
        </w:rPr>
        <w:t>施設にも導入している「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61B4A2DF"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D541FB">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68B53504" w:rsidR="00C74FE9" w:rsidRDefault="008558E5" w:rsidP="00103222">
      <w:pPr>
        <w:widowControl/>
        <w:autoSpaceDE w:val="0"/>
        <w:autoSpaceDN w:val="0"/>
        <w:adjustRightInd w:val="0"/>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00C15952" w:rsidRPr="002A104E">
        <w:rPr>
          <w:rFonts w:asciiTheme="minorEastAsia" w:hAnsiTheme="minorEastAsia" w:hint="eastAsia"/>
          <w:sz w:val="22"/>
          <w:szCs w:val="22"/>
        </w:rPr>
        <w:t>認知症の症状がある</w:t>
      </w:r>
      <w:r w:rsidR="00C15952">
        <w:rPr>
          <w:rFonts w:asciiTheme="minorEastAsia" w:hAnsiTheme="minorEastAsia" w:hint="eastAsia"/>
          <w:sz w:val="22"/>
          <w:szCs w:val="22"/>
        </w:rPr>
        <w:t>３人の方（祖母を含む）にこのアプリを使用しながら話しかける検証を行った。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6C89FC6A" w14:textId="23EA440B" w:rsidR="00C942BC" w:rsidRDefault="002A104E"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3DFA0B82" w14:textId="3CFA4989" w:rsidR="00B57CF9" w:rsidRDefault="00B57CF9" w:rsidP="00C434FC">
      <w:pPr>
        <w:widowControl/>
        <w:autoSpaceDE w:val="0"/>
        <w:autoSpaceDN w:val="0"/>
        <w:adjustRightInd w:val="0"/>
        <w:spacing w:line="276" w:lineRule="auto"/>
        <w:ind w:leftChars="917" w:left="2201"/>
        <w:jc w:val="left"/>
        <w:rPr>
          <w:rFonts w:asciiTheme="minorEastAsia" w:hAnsiTheme="minorEastAsia"/>
          <w:sz w:val="22"/>
          <w:szCs w:val="22"/>
        </w:rPr>
      </w:pPr>
      <w:r>
        <w:rPr>
          <w:rFonts w:asciiTheme="minorEastAsia" w:hAnsiTheme="minorEastAsia"/>
          <w:noProof/>
          <w:sz w:val="22"/>
          <w:szCs w:val="22"/>
        </w:rPr>
        <w:drawing>
          <wp:inline distT="0" distB="0" distL="0" distR="0" wp14:anchorId="68E3DEAA" wp14:editId="1B4A000F">
            <wp:extent cx="2858135" cy="2143770"/>
            <wp:effectExtent l="0" t="0" r="1206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_short.png"/>
                    <pic:cNvPicPr/>
                  </pic:nvPicPr>
                  <pic:blipFill>
                    <a:blip r:embed="rId38">
                      <a:extLst>
                        <a:ext uri="{28A0092B-C50C-407E-A947-70E740481C1C}">
                          <a14:useLocalDpi xmlns:a14="http://schemas.microsoft.com/office/drawing/2010/main" val="0"/>
                        </a:ext>
                      </a:extLst>
                    </a:blip>
                    <a:stretch>
                      <a:fillRect/>
                    </a:stretch>
                  </pic:blipFill>
                  <pic:spPr>
                    <a:xfrm>
                      <a:off x="0" y="0"/>
                      <a:ext cx="2858171" cy="2143797"/>
                    </a:xfrm>
                    <a:prstGeom prst="rect">
                      <a:avLst/>
                    </a:prstGeom>
                  </pic:spPr>
                </pic:pic>
              </a:graphicData>
            </a:graphic>
          </wp:inline>
        </w:drawing>
      </w:r>
    </w:p>
    <w:p w14:paraId="422B71D3" w14:textId="05D3A840" w:rsidR="00B57CF9" w:rsidRPr="00B57CF9" w:rsidRDefault="00B57CF9" w:rsidP="00B57CF9">
      <w:pPr>
        <w:spacing w:line="276" w:lineRule="auto"/>
        <w:jc w:val="center"/>
        <w:rPr>
          <w:rFonts w:asciiTheme="majorEastAsia" w:eastAsiaTheme="majorEastAsia" w:hAnsiTheme="majorEastAsia" w:hint="eastAsia"/>
          <w:sz w:val="20"/>
          <w:szCs w:val="20"/>
        </w:rPr>
      </w:pPr>
      <w:r w:rsidRPr="00ED65C9">
        <w:rPr>
          <w:rFonts w:asciiTheme="majorEastAsia" w:eastAsiaTheme="majorEastAsia" w:hAnsiTheme="majorEastAsia" w:hint="eastAsia"/>
          <w:sz w:val="20"/>
          <w:szCs w:val="20"/>
        </w:rPr>
        <w:t>図</w:t>
      </w:r>
      <w:r>
        <w:rPr>
          <w:rFonts w:asciiTheme="majorEastAsia" w:eastAsiaTheme="majorEastAsia" w:hAnsiTheme="majorEastAsia"/>
          <w:sz w:val="20"/>
          <w:szCs w:val="20"/>
        </w:rPr>
        <w:t>27</w:t>
      </w:r>
      <w:r>
        <w:rPr>
          <w:rFonts w:asciiTheme="majorEastAsia" w:eastAsiaTheme="majorEastAsia" w:hAnsiTheme="majorEastAsia" w:hint="eastAsia"/>
          <w:sz w:val="20"/>
          <w:szCs w:val="20"/>
        </w:rPr>
        <w:t xml:space="preserve">　ショートステイ</w:t>
      </w:r>
      <w:r w:rsidR="00837E99">
        <w:rPr>
          <w:rFonts w:asciiTheme="majorEastAsia" w:eastAsiaTheme="majorEastAsia" w:hAnsiTheme="majorEastAsia" w:hint="eastAsia"/>
          <w:sz w:val="20"/>
          <w:szCs w:val="20"/>
        </w:rPr>
        <w:t>施設</w:t>
      </w:r>
      <w:r>
        <w:rPr>
          <w:rFonts w:asciiTheme="majorEastAsia" w:eastAsiaTheme="majorEastAsia" w:hAnsiTheme="majorEastAsia" w:hint="eastAsia"/>
          <w:sz w:val="20"/>
          <w:szCs w:val="20"/>
        </w:rPr>
        <w:t>での検証の様子</w:t>
      </w:r>
      <w:r>
        <w:rPr>
          <w:rFonts w:asciiTheme="majorEastAsia" w:eastAsiaTheme="majorEastAsia" w:hAnsiTheme="majorEastAsia"/>
          <w:sz w:val="20"/>
          <w:szCs w:val="20"/>
        </w:rPr>
        <w:t>:</w:t>
      </w:r>
      <w:r>
        <w:rPr>
          <w:rFonts w:asciiTheme="majorEastAsia" w:eastAsiaTheme="majorEastAsia" w:hAnsiTheme="majorEastAsia" w:hint="eastAsia"/>
          <w:sz w:val="20"/>
          <w:szCs w:val="20"/>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08A792E1" w14:textId="42E38933"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AE41C7">
        <w:rPr>
          <w:rFonts w:ascii="Arial" w:hAnsi="Arial" w:cs="Arial" w:hint="eastAsia"/>
          <w:kern w:val="0"/>
          <w:sz w:val="22"/>
          <w:szCs w:val="22"/>
        </w:rPr>
        <w:t>「昔</w:t>
      </w:r>
      <w:r w:rsidR="00B57CF9">
        <w:rPr>
          <w:rFonts w:ascii="Arial" w:hAnsi="Arial" w:cs="Arial" w:hint="eastAsia"/>
          <w:kern w:val="0"/>
          <w:sz w:val="22"/>
          <w:szCs w:val="22"/>
        </w:rPr>
        <w:t>は</w:t>
      </w:r>
      <w:r w:rsidRPr="00AE41C7">
        <w:rPr>
          <w:rFonts w:ascii="Arial" w:hAnsi="Arial" w:cs="Arial" w:hint="eastAsia"/>
          <w:kern w:val="0"/>
          <w:sz w:val="22"/>
          <w:szCs w:val="22"/>
        </w:rPr>
        <w:t>こんな</w:t>
      </w:r>
      <w:r w:rsidR="00B57CF9">
        <w:rPr>
          <w:rFonts w:ascii="Arial" w:hAnsi="Arial" w:cs="Arial" w:hint="eastAsia"/>
          <w:kern w:val="0"/>
          <w:sz w:val="22"/>
          <w:szCs w:val="22"/>
        </w:rPr>
        <w:t>も</w:t>
      </w:r>
      <w:r w:rsidRPr="00AE41C7">
        <w:rPr>
          <w:rFonts w:ascii="Arial" w:hAnsi="Arial" w:cs="Arial" w:hint="eastAsia"/>
          <w:kern w:val="0"/>
          <w:sz w:val="22"/>
          <w:szCs w:val="22"/>
        </w:rPr>
        <w:t>の</w:t>
      </w:r>
      <w:r w:rsidR="00B57CF9">
        <w:rPr>
          <w:rFonts w:ascii="Arial" w:hAnsi="Arial" w:cs="Arial" w:hint="eastAsia"/>
          <w:kern w:val="0"/>
          <w:sz w:val="22"/>
          <w:szCs w:val="22"/>
        </w:rPr>
        <w:t>が</w:t>
      </w:r>
      <w:r w:rsidRPr="00AE41C7">
        <w:rPr>
          <w:rFonts w:ascii="Arial" w:hAnsi="Arial" w:cs="Arial" w:hint="eastAsia"/>
          <w:kern w:val="0"/>
          <w:sz w:val="22"/>
          <w:szCs w:val="22"/>
        </w:rPr>
        <w:t>あった</w:t>
      </w:r>
      <w:r w:rsidR="00B57CF9">
        <w:rPr>
          <w:rFonts w:ascii="Arial" w:hAnsi="Arial" w:cs="Arial" w:hint="eastAsia"/>
          <w:kern w:val="0"/>
          <w:sz w:val="22"/>
          <w:szCs w:val="22"/>
        </w:rPr>
        <w:t>の</w:t>
      </w:r>
      <w:r w:rsidR="00414B08">
        <w:rPr>
          <w:rFonts w:ascii="Arial" w:hAnsi="Arial" w:cs="Arial" w:hint="eastAsia"/>
          <w:kern w:val="0"/>
          <w:sz w:val="22"/>
          <w:szCs w:val="22"/>
        </w:rPr>
        <w:t>？」と</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475FA70C" w:rsidR="007B6EA5" w:rsidRDefault="0050293B" w:rsidP="00C434F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井戸の写真を見せると、「あれか」と井戸を押す</w:t>
      </w:r>
      <w:r w:rsidR="006100CF">
        <w:rPr>
          <w:rFonts w:ascii="Arial" w:hAnsi="Arial" w:cs="Arial" w:hint="eastAsia"/>
          <w:kern w:val="0"/>
          <w:sz w:val="22"/>
          <w:szCs w:val="22"/>
        </w:rPr>
        <w:t>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29DD4B4F" w:rsidR="00105647" w:rsidRDefault="00F47C11" w:rsidP="0010564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こちらが語りかけると聞いてはくれるが、あまり興味が無い</w:t>
      </w:r>
      <w:r w:rsidR="00105647">
        <w:rPr>
          <w:rFonts w:ascii="Arial" w:hAnsi="Arial" w:cs="Arial" w:hint="eastAsia"/>
          <w:kern w:val="0"/>
          <w:sz w:val="22"/>
          <w:szCs w:val="22"/>
        </w:rPr>
        <w:t>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29C71625"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sidR="000F2C8F">
        <w:rPr>
          <w:rFonts w:ascii="Arial" w:hAnsi="Arial" w:cs="Arial" w:hint="eastAsia"/>
          <w:kern w:val="0"/>
          <w:sz w:val="22"/>
          <w:szCs w:val="22"/>
        </w:rPr>
        <w:t>と答え</w:t>
      </w:r>
      <w:r>
        <w:rPr>
          <w:rFonts w:ascii="Arial" w:hAnsi="Arial" w:cs="Arial" w:hint="eastAsia"/>
          <w:kern w:val="0"/>
          <w:sz w:val="22"/>
          <w:szCs w:val="22"/>
        </w:rPr>
        <w:t>た</w:t>
      </w:r>
    </w:p>
    <w:p w14:paraId="701C2942" w14:textId="77777777" w:rsidR="00ED6855" w:rsidRDefault="00ED6855" w:rsidP="00ED6855">
      <w:pPr>
        <w:widowControl/>
        <w:autoSpaceDE w:val="0"/>
        <w:autoSpaceDN w:val="0"/>
        <w:adjustRightInd w:val="0"/>
        <w:spacing w:line="276" w:lineRule="auto"/>
        <w:jc w:val="left"/>
        <w:rPr>
          <w:rFonts w:ascii="Arial" w:hAnsi="Arial" w:cs="Arial"/>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33C16229" w:rsidR="002B1A33" w:rsidRDefault="00A323CD"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00A702AA">
        <w:rPr>
          <w:rFonts w:ascii="Arial" w:hAnsi="Arial" w:cs="Arial" w:hint="eastAsia"/>
          <w:kern w:val="0"/>
          <w:sz w:val="22"/>
          <w:szCs w:val="22"/>
        </w:rPr>
        <w:t>このように風に手軽に手に入るツールが</w:t>
      </w:r>
      <w:r w:rsidR="003B7CA4">
        <w:rPr>
          <w:rFonts w:ascii="Arial" w:hAnsi="Arial" w:cs="Arial" w:hint="eastAsia"/>
          <w:kern w:val="0"/>
          <w:sz w:val="22"/>
          <w:szCs w:val="22"/>
        </w:rPr>
        <w:t>出来れば</w:t>
      </w:r>
      <w:r w:rsidR="00A702AA">
        <w:rPr>
          <w:rFonts w:ascii="Arial" w:hAnsi="Arial" w:cs="Arial" w:hint="eastAsia"/>
          <w:kern w:val="0"/>
          <w:sz w:val="22"/>
          <w:szCs w:val="22"/>
        </w:rPr>
        <w:t>と</w:t>
      </w:r>
      <w:r w:rsidR="00765E87">
        <w:rPr>
          <w:rFonts w:ascii="Arial" w:hAnsi="Arial" w:cs="Arial" w:hint="eastAsia"/>
          <w:kern w:val="0"/>
          <w:sz w:val="22"/>
          <w:szCs w:val="22"/>
        </w:rPr>
        <w:t>便利</w:t>
      </w:r>
      <w:r w:rsidR="00A702AA">
        <w:rPr>
          <w:rFonts w:ascii="Arial" w:hAnsi="Arial" w:cs="Arial" w:hint="eastAsia"/>
          <w:kern w:val="0"/>
          <w:sz w:val="22"/>
          <w:szCs w:val="22"/>
        </w:rPr>
        <w:t>だ</w:t>
      </w:r>
      <w:r w:rsidR="002B1A33">
        <w:rPr>
          <w:rFonts w:ascii="Arial" w:hAnsi="Arial" w:cs="Arial" w:hint="eastAsia"/>
          <w:kern w:val="0"/>
          <w:sz w:val="22"/>
          <w:szCs w:val="22"/>
        </w:rPr>
        <w:t>と思う</w:t>
      </w:r>
    </w:p>
    <w:p w14:paraId="36E6036E" w14:textId="4E3EB479" w:rsidR="007826F9" w:rsidRPr="003B7CA4" w:rsidRDefault="007826F9" w:rsidP="007826F9">
      <w:pPr>
        <w:pStyle w:val="a3"/>
        <w:widowControl/>
        <w:numPr>
          <w:ilvl w:val="0"/>
          <w:numId w:val="32"/>
        </w:numPr>
        <w:autoSpaceDE w:val="0"/>
        <w:autoSpaceDN w:val="0"/>
        <w:adjustRightInd w:val="0"/>
        <w:spacing w:line="276" w:lineRule="auto"/>
        <w:ind w:leftChars="0"/>
        <w:jc w:val="left"/>
        <w:rPr>
          <w:rFonts w:asciiTheme="minorEastAsia" w:hAnsiTheme="minorEastAsia" w:hint="eastAsia"/>
          <w:b/>
          <w:sz w:val="22"/>
          <w:szCs w:val="22"/>
        </w:rPr>
      </w:pPr>
      <w:r>
        <w:rPr>
          <w:rFonts w:ascii="Arial" w:hAnsi="Arial" w:cs="Arial" w:hint="eastAsia"/>
          <w:kern w:val="0"/>
          <w:sz w:val="22"/>
          <w:szCs w:val="22"/>
        </w:rPr>
        <w:t>認知症であっても、普段から会話が成り立つ人ならちゃんと楽しめる</w:t>
      </w:r>
      <w:r w:rsidR="0069768C">
        <w:rPr>
          <w:rFonts w:ascii="Arial" w:hAnsi="Arial" w:cs="Arial" w:hint="eastAsia"/>
          <w:kern w:val="0"/>
          <w:sz w:val="22"/>
          <w:szCs w:val="22"/>
        </w:rPr>
        <w:t>アプリ</w:t>
      </w:r>
      <w:r>
        <w:rPr>
          <w:rFonts w:ascii="Arial" w:hAnsi="Arial" w:cs="Arial" w:hint="eastAsia"/>
          <w:kern w:val="0"/>
          <w:sz w:val="22"/>
          <w:szCs w:val="22"/>
        </w:rPr>
        <w:t>であると思う</w:t>
      </w:r>
    </w:p>
    <w:p w14:paraId="7C39DD9C" w14:textId="77777777" w:rsidR="003B7CA4" w:rsidRPr="007826F9" w:rsidRDefault="003B7CA4" w:rsidP="003B7CA4">
      <w:pPr>
        <w:pStyle w:val="a3"/>
        <w:widowControl/>
        <w:autoSpaceDE w:val="0"/>
        <w:autoSpaceDN w:val="0"/>
        <w:adjustRightInd w:val="0"/>
        <w:spacing w:line="276" w:lineRule="auto"/>
        <w:ind w:leftChars="0" w:left="1080"/>
        <w:jc w:val="left"/>
        <w:rPr>
          <w:rFonts w:asciiTheme="minorEastAsia" w:hAnsiTheme="minorEastAsia" w:hint="eastAsia"/>
          <w:b/>
          <w:sz w:val="22"/>
          <w:szCs w:val="22"/>
        </w:rPr>
      </w:pPr>
    </w:p>
    <w:p w14:paraId="35A1087E" w14:textId="6C704B3B"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sidR="00215F7D">
        <w:rPr>
          <w:rFonts w:asciiTheme="minorEastAsia" w:hAnsiTheme="minorEastAsia" w:hint="eastAsia"/>
          <w:sz w:val="22"/>
          <w:szCs w:val="22"/>
        </w:rPr>
        <w:t>あの人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w:t>
      </w:r>
      <w:r w:rsidR="00C91CB9">
        <w:rPr>
          <w:rFonts w:asciiTheme="minorEastAsia" w:hAnsiTheme="minorEastAsia" w:hint="eastAsia"/>
          <w:sz w:val="22"/>
          <w:szCs w:val="22"/>
        </w:rPr>
        <w:t>、笑顔を見せて</w:t>
      </w:r>
      <w:r>
        <w:rPr>
          <w:rFonts w:asciiTheme="minorEastAsia" w:hAnsiTheme="minorEastAsia" w:hint="eastAsia"/>
          <w:sz w:val="22"/>
          <w:szCs w:val="22"/>
        </w:rPr>
        <w:t>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sz w:val="22"/>
          <w:szCs w:val="22"/>
        </w:rPr>
      </w:pPr>
    </w:p>
    <w:p w14:paraId="5EB709E8" w14:textId="2AB4C897" w:rsidR="00EF576C" w:rsidRPr="00C74FE9"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5-4</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DFD29A3" w14:textId="77777777" w:rsidR="00EE2349" w:rsidRDefault="00EE2349" w:rsidP="00EE2349">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3433380B" w14:textId="77777777" w:rsidR="00EE2349" w:rsidRP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簡単に持ち運べるツールは、</w:t>
      </w:r>
      <w:r w:rsidRPr="00EE2349">
        <w:rPr>
          <w:rFonts w:asciiTheme="minorEastAsia" w:hAnsiTheme="minorEastAsia" w:hint="eastAsia"/>
          <w:sz w:val="22"/>
          <w:szCs w:val="22"/>
        </w:rPr>
        <w:t>現場にとっても便利である</w:t>
      </w:r>
    </w:p>
    <w:p w14:paraId="2BF9D211"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触ったら音が鳴ったりすると、普段ボーッとしている高齢者の興味を引くことは出来る</w:t>
      </w:r>
    </w:p>
    <w:p w14:paraId="29FCA860"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認知症の症状が軽く、音が鳴ることや反応があることの「面白さ</w:t>
      </w:r>
      <w:r w:rsidRPr="000E0D39">
        <w:rPr>
          <w:rFonts w:asciiTheme="minorEastAsia" w:hAnsiTheme="minorEastAsia" w:hint="eastAsia"/>
          <w:sz w:val="22"/>
          <w:szCs w:val="22"/>
        </w:rPr>
        <w:t>」</w:t>
      </w:r>
      <w:r>
        <w:rPr>
          <w:rFonts w:asciiTheme="minorEastAsia" w:hAnsiTheme="minorEastAsia" w:hint="eastAsia"/>
          <w:sz w:val="22"/>
          <w:szCs w:val="22"/>
        </w:rPr>
        <w:t>をまだ理解出来る高齢者にとっては楽しめるアプリになり得る</w:t>
      </w:r>
    </w:p>
    <w:p w14:paraId="2C52E8E2" w14:textId="03BCF395" w:rsidR="008350DB" w:rsidRDefault="008350DB"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02D94791" w14:textId="485BFB76" w:rsidR="008350DB" w:rsidRDefault="008350DB"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写真の説明文をアプリに入れなかったのは、その方が自然に「これは何ですか？」という質問に繋がると考え</w:t>
      </w:r>
      <w:r w:rsidR="00A26853">
        <w:rPr>
          <w:rFonts w:asciiTheme="minorEastAsia" w:hAnsiTheme="minorEastAsia" w:hint="eastAsia"/>
          <w:sz w:val="22"/>
          <w:szCs w:val="22"/>
        </w:rPr>
        <w:t>たからである。しかし</w:t>
      </w:r>
      <w:r w:rsidR="001930C8">
        <w:rPr>
          <w:rFonts w:asciiTheme="minorEastAsia" w:hAnsiTheme="minorEastAsia" w:hint="eastAsia"/>
          <w:sz w:val="22"/>
          <w:szCs w:val="22"/>
        </w:rPr>
        <w:t>現場</w:t>
      </w:r>
      <w:r w:rsidR="00A26853">
        <w:rPr>
          <w:rFonts w:asciiTheme="minorEastAsia" w:hAnsiTheme="minorEastAsia" w:hint="eastAsia"/>
          <w:sz w:val="22"/>
          <w:szCs w:val="22"/>
        </w:rPr>
        <w:t>の意見</w:t>
      </w:r>
      <w:r w:rsidR="001930C8">
        <w:rPr>
          <w:rFonts w:asciiTheme="minorEastAsia" w:hAnsiTheme="minorEastAsia" w:hint="eastAsia"/>
          <w:sz w:val="22"/>
          <w:szCs w:val="22"/>
        </w:rPr>
        <w:t>では</w:t>
      </w:r>
      <w:r w:rsidR="00A26853">
        <w:rPr>
          <w:rFonts w:asciiTheme="minorEastAsia" w:hAnsiTheme="minorEastAsia" w:hint="eastAsia"/>
          <w:sz w:val="22"/>
          <w:szCs w:val="22"/>
        </w:rPr>
        <w:t>・「</w:t>
      </w:r>
      <w:r w:rsidR="001930C8">
        <w:rPr>
          <w:rFonts w:asciiTheme="minorEastAsia" w:hAnsiTheme="minorEastAsia" w:hint="eastAsia"/>
          <w:sz w:val="22"/>
          <w:szCs w:val="22"/>
        </w:rPr>
        <w:t>表示された物が</w:t>
      </w:r>
      <w:r w:rsidR="00A26853">
        <w:rPr>
          <w:rFonts w:asciiTheme="minorEastAsia" w:hAnsiTheme="minorEastAsia" w:hint="eastAsia"/>
          <w:sz w:val="22"/>
          <w:szCs w:val="22"/>
        </w:rPr>
        <w:t>何なのか</w:t>
      </w:r>
      <w:r w:rsidR="001930C8">
        <w:rPr>
          <w:rFonts w:asciiTheme="minorEastAsia" w:hAnsiTheme="minorEastAsia" w:hint="eastAsia"/>
          <w:sz w:val="22"/>
          <w:szCs w:val="22"/>
        </w:rPr>
        <w:t>分からないとコミュニケーションが取りにくい」という意見があった。よって、</w:t>
      </w:r>
      <w:r>
        <w:rPr>
          <w:rFonts w:asciiTheme="minorEastAsia" w:hAnsiTheme="minorEastAsia" w:hint="eastAsia"/>
          <w:sz w:val="22"/>
          <w:szCs w:val="22"/>
        </w:rPr>
        <w:t>説明は表示されるべきであった。</w:t>
      </w:r>
    </w:p>
    <w:p w14:paraId="48144E09" w14:textId="1A18E030" w:rsidR="00551DC4" w:rsidRDefault="001930C8"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た、写真をインタラクティブにした結果について述べる。音が鳴ったり湯気が出たりすることで、記憶を思い出し易くする効果はさほど得られなかった。その代わり、「驚き」や「面白さ」を強める結果となった。</w:t>
      </w:r>
      <w:r w:rsidR="005D1BF8">
        <w:rPr>
          <w:rFonts w:asciiTheme="minorEastAsia" w:hAnsiTheme="minorEastAsia" w:hint="eastAsia"/>
          <w:sz w:val="22"/>
          <w:szCs w:val="22"/>
        </w:rPr>
        <w:t>認知症の症状が進み「反応があるということの面白さ」を認識出来ない高齢者にとっては、効果は少ない。しかし、</w:t>
      </w:r>
      <w:r w:rsidR="00551DC4">
        <w:rPr>
          <w:rFonts w:asciiTheme="minorEastAsia" w:hAnsiTheme="minorEastAsia" w:hint="eastAsia"/>
          <w:sz w:val="22"/>
          <w:szCs w:val="22"/>
        </w:rPr>
        <w:t>まだその驚きや面白さ</w:t>
      </w:r>
      <w:r w:rsidR="005D1BF8">
        <w:rPr>
          <w:rFonts w:asciiTheme="minorEastAsia" w:hAnsiTheme="minorEastAsia" w:hint="eastAsia"/>
          <w:sz w:val="22"/>
          <w:szCs w:val="22"/>
        </w:rPr>
        <w:t>を理解出来る</w:t>
      </w:r>
      <w:r w:rsidR="00551DC4">
        <w:rPr>
          <w:rFonts w:asciiTheme="minorEastAsia" w:hAnsiTheme="minorEastAsia" w:hint="eastAsia"/>
          <w:sz w:val="22"/>
          <w:szCs w:val="22"/>
        </w:rPr>
        <w:t>、軽度の認知症の高齢者にとっては、楽しめる工夫</w:t>
      </w:r>
      <w:r w:rsidR="005D1BF8">
        <w:rPr>
          <w:rFonts w:asciiTheme="minorEastAsia" w:hAnsiTheme="minorEastAsia" w:hint="eastAsia"/>
          <w:sz w:val="22"/>
          <w:szCs w:val="22"/>
        </w:rPr>
        <w:t>であったと考えられる。</w:t>
      </w:r>
    </w:p>
    <w:p w14:paraId="584ACB65" w14:textId="77777777" w:rsidR="00551DC4" w:rsidRDefault="00551DC4">
      <w:pPr>
        <w:widowControl/>
        <w:jc w:val="left"/>
        <w:rPr>
          <w:rFonts w:asciiTheme="minorEastAsia" w:hAnsiTheme="minorEastAsia"/>
          <w:sz w:val="22"/>
          <w:szCs w:val="22"/>
        </w:rPr>
      </w:pPr>
      <w:r>
        <w:rPr>
          <w:rFonts w:asciiTheme="minorEastAsia" w:hAnsiTheme="minorEastAsia"/>
          <w:sz w:val="22"/>
          <w:szCs w:val="22"/>
        </w:rPr>
        <w:br w:type="page"/>
      </w:r>
    </w:p>
    <w:p w14:paraId="376ED533" w14:textId="77777777" w:rsidR="00B0067E"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今回、長尾病院と某ショートステイ施設の２カ所で検証をしたが、</w:t>
      </w:r>
    </w:p>
    <w:p w14:paraId="440C13AA" w14:textId="50986E63" w:rsidR="00B0067E" w:rsidRDefault="00B0067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長尾病院の作業療法士の方</w:t>
      </w:r>
      <w:r w:rsidR="006713C6">
        <w:rPr>
          <w:rFonts w:asciiTheme="minorEastAsia" w:hAnsiTheme="minorEastAsia" w:hint="eastAsia"/>
          <w:sz w:val="22"/>
          <w:szCs w:val="22"/>
        </w:rPr>
        <w:t>から</w:t>
      </w:r>
      <w:r w:rsidR="00B91B3E">
        <w:rPr>
          <w:rFonts w:asciiTheme="minorEastAsia" w:hAnsiTheme="minorEastAsia" w:hint="eastAsia"/>
          <w:sz w:val="22"/>
          <w:szCs w:val="22"/>
        </w:rPr>
        <w:t>は</w:t>
      </w:r>
      <w:r w:rsidR="00551DC4">
        <w:rPr>
          <w:rFonts w:asciiTheme="minorEastAsia" w:hAnsiTheme="minorEastAsia" w:hint="eastAsia"/>
          <w:sz w:val="22"/>
          <w:szCs w:val="22"/>
        </w:rPr>
        <w:t>「</w:t>
      </w:r>
      <w:r w:rsidR="00B91B3E">
        <w:rPr>
          <w:rFonts w:asciiTheme="minorEastAsia" w:hAnsiTheme="minorEastAsia" w:hint="eastAsia"/>
          <w:sz w:val="22"/>
          <w:szCs w:val="22"/>
        </w:rPr>
        <w:t>このアプリを認知症の人に対して使っても役に立たないだろう</w:t>
      </w:r>
      <w:r w:rsidR="00551DC4">
        <w:rPr>
          <w:rFonts w:asciiTheme="minorEastAsia" w:hAnsiTheme="minorEastAsia" w:hint="eastAsia"/>
          <w:sz w:val="22"/>
          <w:szCs w:val="22"/>
        </w:rPr>
        <w:t>」</w:t>
      </w:r>
      <w:r w:rsidR="006713C6">
        <w:rPr>
          <w:rFonts w:asciiTheme="minorEastAsia" w:hAnsiTheme="minorEastAsia" w:hint="eastAsia"/>
          <w:sz w:val="22"/>
          <w:szCs w:val="22"/>
        </w:rPr>
        <w:t>と</w:t>
      </w:r>
      <w:r w:rsidR="00B91B3E">
        <w:rPr>
          <w:rFonts w:asciiTheme="minorEastAsia" w:hAnsiTheme="minorEastAsia" w:hint="eastAsia"/>
          <w:sz w:val="22"/>
          <w:szCs w:val="22"/>
        </w:rPr>
        <w:t>ネガティブな反応をされ、</w:t>
      </w:r>
    </w:p>
    <w:p w14:paraId="7829E0CF" w14:textId="2E3CC1BC" w:rsidR="00B91B3E" w:rsidRDefault="00B0067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某ショートステイ施設の介護士さん、管理者さんからは「こんなのがあったらとても良い、どんどん使って下さい」というポジティブな反応をされた。</w:t>
      </w:r>
    </w:p>
    <w:p w14:paraId="2B384694" w14:textId="77777777" w:rsidR="008C04F7" w:rsidRDefault="008C04F7" w:rsidP="002116B4">
      <w:pPr>
        <w:widowControl/>
        <w:spacing w:line="276" w:lineRule="auto"/>
        <w:jc w:val="left"/>
        <w:rPr>
          <w:rFonts w:asciiTheme="minorEastAsia" w:hAnsiTheme="minorEastAsia" w:hint="eastAsia"/>
          <w:sz w:val="22"/>
          <w:szCs w:val="22"/>
        </w:rPr>
      </w:pPr>
    </w:p>
    <w:p w14:paraId="3B9C67C8" w14:textId="280727C3" w:rsidR="00B91B3E" w:rsidRDefault="00B91B3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ここまで受け止められ方が違ったのは、恐らく長尾病院は「研究」として様々な取り組みを行っているため、認知症のツールに対する目が非常に厳しかったのだろうと考えられる。実際、長尾病院の重度の認知症の方を相手にこのアプリを使ったときは、全く効果が得られなかった。</w:t>
      </w:r>
    </w:p>
    <w:p w14:paraId="28F866D8" w14:textId="77777777" w:rsidR="008C04F7" w:rsidRDefault="008C04F7" w:rsidP="002116B4">
      <w:pPr>
        <w:widowControl/>
        <w:spacing w:line="276" w:lineRule="auto"/>
        <w:jc w:val="left"/>
        <w:rPr>
          <w:rFonts w:asciiTheme="minorEastAsia" w:hAnsiTheme="minorEastAsia" w:hint="eastAsia"/>
          <w:sz w:val="22"/>
          <w:szCs w:val="22"/>
        </w:rPr>
      </w:pPr>
    </w:p>
    <w:p w14:paraId="67FDB126" w14:textId="0B064841" w:rsidR="008C04F7" w:rsidRDefault="00155A69"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しかし、某ショートステイ施設で検証を行ったとき、まだ普段の会話が問題なく成り立つ程度の進行具合である</w:t>
      </w:r>
      <w:r w:rsidR="008C04F7">
        <w:rPr>
          <w:rFonts w:asciiTheme="minorEastAsia" w:hAnsiTheme="minorEastAsia"/>
          <w:sz w:val="22"/>
          <w:szCs w:val="22"/>
        </w:rPr>
        <w:t>A</w:t>
      </w:r>
      <w:r w:rsidR="008C04F7">
        <w:rPr>
          <w:rFonts w:asciiTheme="minorEastAsia" w:hAnsiTheme="minorEastAsia" w:hint="eastAsia"/>
          <w:sz w:val="22"/>
          <w:szCs w:val="22"/>
        </w:rPr>
        <w:t>さんと</w:t>
      </w:r>
      <w:r w:rsidR="008C04F7">
        <w:rPr>
          <w:rFonts w:asciiTheme="minorEastAsia" w:hAnsiTheme="minorEastAsia"/>
          <w:sz w:val="22"/>
          <w:szCs w:val="22"/>
        </w:rPr>
        <w:t>B</w:t>
      </w:r>
      <w:r w:rsidR="00A26853">
        <w:rPr>
          <w:rFonts w:asciiTheme="minorEastAsia" w:hAnsiTheme="minorEastAsia" w:hint="eastAsia"/>
          <w:sz w:val="22"/>
          <w:szCs w:val="22"/>
        </w:rPr>
        <w:t>さんと</w:t>
      </w:r>
      <w:r w:rsidR="008C04F7">
        <w:rPr>
          <w:rFonts w:asciiTheme="minorEastAsia" w:hAnsiTheme="minorEastAsia" w:hint="eastAsia"/>
          <w:sz w:val="22"/>
          <w:szCs w:val="22"/>
        </w:rPr>
        <w:t>は、</w:t>
      </w:r>
      <w:r w:rsidR="00A26853">
        <w:rPr>
          <w:rFonts w:asciiTheme="minorEastAsia" w:hAnsiTheme="minorEastAsia" w:hint="eastAsia"/>
          <w:sz w:val="22"/>
          <w:szCs w:val="22"/>
        </w:rPr>
        <w:t>写真をタッチしたり昔話をしてくれたりして、一緒に会話を楽しむことが出来た</w:t>
      </w:r>
      <w:r>
        <w:rPr>
          <w:rFonts w:asciiTheme="minorEastAsia" w:hAnsiTheme="minorEastAsia" w:hint="eastAsia"/>
          <w:sz w:val="22"/>
          <w:szCs w:val="22"/>
        </w:rPr>
        <w:t>。介護士さんからの意見も</w:t>
      </w:r>
      <w:r w:rsidR="00E641DF">
        <w:rPr>
          <w:rFonts w:asciiTheme="minorEastAsia" w:hAnsiTheme="minorEastAsia" w:hint="eastAsia"/>
          <w:sz w:val="22"/>
          <w:szCs w:val="22"/>
        </w:rPr>
        <w:t>頂き、</w:t>
      </w:r>
      <w:r w:rsidR="00E641DF">
        <w:rPr>
          <w:rFonts w:asciiTheme="minorEastAsia" w:hAnsiTheme="minorEastAsia"/>
          <w:sz w:val="22"/>
          <w:szCs w:val="22"/>
        </w:rPr>
        <w:t>A</w:t>
      </w:r>
      <w:r w:rsidR="00E641DF">
        <w:rPr>
          <w:rFonts w:asciiTheme="minorEastAsia" w:hAnsiTheme="minorEastAsia" w:hint="eastAsia"/>
          <w:sz w:val="22"/>
          <w:szCs w:val="22"/>
        </w:rPr>
        <w:t>さんと</w:t>
      </w:r>
      <w:r w:rsidR="00E641DF">
        <w:rPr>
          <w:rFonts w:asciiTheme="minorEastAsia" w:hAnsiTheme="minorEastAsia"/>
          <w:sz w:val="22"/>
          <w:szCs w:val="22"/>
        </w:rPr>
        <w:t>B</w:t>
      </w:r>
      <w:r w:rsidR="00E641DF">
        <w:rPr>
          <w:rFonts w:asciiTheme="minorEastAsia" w:hAnsiTheme="minorEastAsia" w:hint="eastAsia"/>
          <w:sz w:val="22"/>
          <w:szCs w:val="22"/>
        </w:rPr>
        <w:t>さんに対して有効だった</w:t>
      </w:r>
      <w:r>
        <w:rPr>
          <w:rFonts w:asciiTheme="minorEastAsia" w:hAnsiTheme="minorEastAsia" w:hint="eastAsia"/>
          <w:sz w:val="22"/>
          <w:szCs w:val="22"/>
        </w:rPr>
        <w:t>理由は</w:t>
      </w:r>
    </w:p>
    <w:p w14:paraId="21205B95" w14:textId="2A9DD213" w:rsidR="008C04F7" w:rsidRDefault="008C04F7" w:rsidP="008C04F7">
      <w:pPr>
        <w:pStyle w:val="a3"/>
        <w:widowControl/>
        <w:numPr>
          <w:ilvl w:val="0"/>
          <w:numId w:val="32"/>
        </w:numPr>
        <w:spacing w:line="276" w:lineRule="auto"/>
        <w:ind w:leftChars="0"/>
        <w:jc w:val="left"/>
        <w:rPr>
          <w:rFonts w:asciiTheme="minorEastAsia" w:hAnsiTheme="minorEastAsia" w:hint="eastAsia"/>
          <w:sz w:val="22"/>
          <w:szCs w:val="22"/>
        </w:rPr>
      </w:pPr>
      <w:r w:rsidRPr="008C04F7">
        <w:rPr>
          <w:rFonts w:asciiTheme="minorEastAsia" w:hAnsiTheme="minorEastAsia" w:hint="eastAsia"/>
          <w:sz w:val="22"/>
          <w:szCs w:val="22"/>
        </w:rPr>
        <w:t>好意（写真を見せようとしてくれていること）に対して好意を返す意識が</w:t>
      </w:r>
      <w:r>
        <w:rPr>
          <w:rFonts w:asciiTheme="minorEastAsia" w:hAnsiTheme="minorEastAsia" w:hint="eastAsia"/>
          <w:sz w:val="22"/>
          <w:szCs w:val="22"/>
        </w:rPr>
        <w:t>残っているから</w:t>
      </w:r>
    </w:p>
    <w:p w14:paraId="282D0D08" w14:textId="586D2361" w:rsidR="008C04F7" w:rsidRDefault="008C04F7" w:rsidP="008C04F7">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写真をタッチするとリアクションが起こるというのは、「普通無いこと」</w:t>
      </w:r>
      <w:r w:rsidR="00756A5A">
        <w:rPr>
          <w:rFonts w:asciiTheme="minorEastAsia" w:hAnsiTheme="minorEastAsia" w:hint="eastAsia"/>
          <w:sz w:val="22"/>
          <w:szCs w:val="22"/>
        </w:rPr>
        <w:t>であると理解出来</w:t>
      </w:r>
      <w:r w:rsidR="008B4048">
        <w:rPr>
          <w:rFonts w:asciiTheme="minorEastAsia" w:hAnsiTheme="minorEastAsia" w:hint="eastAsia"/>
          <w:sz w:val="22"/>
          <w:szCs w:val="22"/>
        </w:rPr>
        <w:t>て</w:t>
      </w:r>
      <w:r w:rsidR="00756A5A">
        <w:rPr>
          <w:rFonts w:asciiTheme="minorEastAsia" w:hAnsiTheme="minorEastAsia" w:hint="eastAsia"/>
          <w:sz w:val="22"/>
          <w:szCs w:val="22"/>
        </w:rPr>
        <w:t>、</w:t>
      </w:r>
      <w:r>
        <w:rPr>
          <w:rFonts w:asciiTheme="minorEastAsia" w:hAnsiTheme="minorEastAsia" w:hint="eastAsia"/>
          <w:sz w:val="22"/>
          <w:szCs w:val="22"/>
        </w:rPr>
        <w:t>反応がある</w:t>
      </w:r>
      <w:r w:rsidR="008B4048">
        <w:rPr>
          <w:rFonts w:asciiTheme="minorEastAsia" w:hAnsiTheme="minorEastAsia" w:hint="eastAsia"/>
          <w:sz w:val="22"/>
          <w:szCs w:val="22"/>
        </w:rPr>
        <w:t>ことに対して</w:t>
      </w:r>
      <w:r w:rsidR="00756A5A">
        <w:rPr>
          <w:rFonts w:asciiTheme="minorEastAsia" w:hAnsiTheme="minorEastAsia" w:hint="eastAsia"/>
          <w:sz w:val="22"/>
          <w:szCs w:val="22"/>
        </w:rPr>
        <w:t>面白さ</w:t>
      </w:r>
      <w:r w:rsidR="008B4048">
        <w:rPr>
          <w:rFonts w:asciiTheme="minorEastAsia" w:hAnsiTheme="minorEastAsia" w:hint="eastAsia"/>
          <w:sz w:val="22"/>
          <w:szCs w:val="22"/>
        </w:rPr>
        <w:t>や</w:t>
      </w:r>
      <w:r w:rsidR="009C0C4C">
        <w:rPr>
          <w:rFonts w:asciiTheme="minorEastAsia" w:hAnsiTheme="minorEastAsia" w:hint="eastAsia"/>
          <w:sz w:val="22"/>
          <w:szCs w:val="22"/>
        </w:rPr>
        <w:t>驚き</w:t>
      </w:r>
      <w:r>
        <w:rPr>
          <w:rFonts w:asciiTheme="minorEastAsia" w:hAnsiTheme="minorEastAsia" w:hint="eastAsia"/>
          <w:sz w:val="22"/>
          <w:szCs w:val="22"/>
        </w:rPr>
        <w:t>を</w:t>
      </w:r>
      <w:r w:rsidR="00756A5A">
        <w:rPr>
          <w:rFonts w:asciiTheme="minorEastAsia" w:hAnsiTheme="minorEastAsia" w:hint="eastAsia"/>
          <w:sz w:val="22"/>
          <w:szCs w:val="22"/>
        </w:rPr>
        <w:t>感じられるから</w:t>
      </w:r>
    </w:p>
    <w:p w14:paraId="0390E1FF" w14:textId="4EB19FDB" w:rsidR="008C04F7" w:rsidRDefault="00155A69" w:rsidP="008C04F7">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であると考えられる</w:t>
      </w:r>
      <w:r w:rsidR="008C04F7">
        <w:rPr>
          <w:rFonts w:asciiTheme="minorEastAsia" w:hAnsiTheme="minorEastAsia" w:hint="eastAsia"/>
          <w:sz w:val="22"/>
          <w:szCs w:val="22"/>
        </w:rPr>
        <w:t>。</w:t>
      </w:r>
    </w:p>
    <w:p w14:paraId="2E701329" w14:textId="77777777" w:rsidR="008C04F7" w:rsidRDefault="008C04F7" w:rsidP="008C04F7">
      <w:pPr>
        <w:widowControl/>
        <w:spacing w:line="276" w:lineRule="auto"/>
        <w:jc w:val="left"/>
        <w:rPr>
          <w:rFonts w:asciiTheme="minorEastAsia" w:hAnsiTheme="minorEastAsia" w:hint="eastAsia"/>
          <w:sz w:val="22"/>
          <w:szCs w:val="22"/>
        </w:rPr>
      </w:pPr>
    </w:p>
    <w:p w14:paraId="1FD09827" w14:textId="0B0EAEAC" w:rsidR="00CA1A53" w:rsidRPr="008C04F7" w:rsidRDefault="00CA1A53" w:rsidP="008C04F7">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よって、この「触って楽しい回想法」は、</w:t>
      </w:r>
      <w:r w:rsidR="00A97BDD">
        <w:rPr>
          <w:rFonts w:asciiTheme="minorEastAsia" w:hAnsiTheme="minorEastAsia" w:hint="eastAsia"/>
          <w:sz w:val="22"/>
          <w:szCs w:val="22"/>
        </w:rPr>
        <w:t>重度の認知症の方への効果は少ないが、進行具合が軽度であれば</w:t>
      </w:r>
      <w:r w:rsidR="00E641DF">
        <w:rPr>
          <w:rFonts w:asciiTheme="minorEastAsia" w:hAnsiTheme="minorEastAsia" w:hint="eastAsia"/>
          <w:sz w:val="22"/>
          <w:szCs w:val="22"/>
        </w:rPr>
        <w:t>回想の</w:t>
      </w:r>
      <w:r w:rsidR="00A97BDD">
        <w:rPr>
          <w:rFonts w:asciiTheme="minorEastAsia" w:hAnsiTheme="minorEastAsia" w:hint="eastAsia"/>
          <w:sz w:val="22"/>
          <w:szCs w:val="22"/>
        </w:rPr>
        <w:t>役に立つ</w:t>
      </w:r>
      <w:r w:rsidR="008B4048">
        <w:rPr>
          <w:rFonts w:asciiTheme="minorEastAsia" w:hAnsiTheme="minorEastAsia" w:hint="eastAsia"/>
          <w:sz w:val="22"/>
          <w:szCs w:val="22"/>
        </w:rPr>
        <w:t>ツールになり得ると考えられる。</w:t>
      </w:r>
    </w:p>
    <w:p w14:paraId="7506B3E2" w14:textId="1D2FDB1E" w:rsidR="00551DC4"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1355E112" w14:textId="60A83765" w:rsidR="00551DC4"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20E48FE0" w14:textId="44D1A33B" w:rsidR="005D1BF8" w:rsidRPr="002116B4" w:rsidRDefault="004729FD"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7169C7B9" w:rsidR="00EF576C" w:rsidRPr="00AD7928"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5-5</w:t>
      </w:r>
      <w:r w:rsidR="00C11D03" w:rsidRPr="002E3729">
        <w:rPr>
          <w:rFonts w:asciiTheme="minorEastAsia" w:hAnsiTheme="minorEastAsia"/>
          <w:b/>
          <w:sz w:val="22"/>
          <w:szCs w:val="22"/>
        </w:rPr>
        <w:t xml:space="preserve">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736F9F3A"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5DC9C909"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DE5229">
        <w:rPr>
          <w:rFonts w:hint="eastAsia"/>
          <w:sz w:val="22"/>
          <w:szCs w:val="22"/>
        </w:rPr>
        <w:t>不安から来る</w:t>
      </w:r>
      <w:r w:rsidR="00C067B0" w:rsidRPr="00103222">
        <w:rPr>
          <w:rFonts w:hint="eastAsia"/>
          <w:sz w:val="22"/>
          <w:szCs w:val="22"/>
        </w:rPr>
        <w:t>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69CC3690" w:rsidR="00461D1A" w:rsidRDefault="00AB4393" w:rsidP="00103222">
      <w:pPr>
        <w:widowControl/>
        <w:spacing w:line="276" w:lineRule="auto"/>
        <w:jc w:val="left"/>
        <w:rPr>
          <w:rFonts w:hint="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E70985">
        <w:rPr>
          <w:rFonts w:hint="eastAsia"/>
          <w:sz w:val="22"/>
          <w:szCs w:val="22"/>
        </w:rPr>
        <w:t>長尾病院と某ショートステイ施設で検証を行った。その結果、もっとコミュニケーションを取り易いように写真の説明や質問の流れの誘導を入れるべきであると分かった。また、制作したアプリは重度の認知症の方には</w:t>
      </w:r>
      <w:r w:rsidR="00CB525F">
        <w:rPr>
          <w:rFonts w:hint="eastAsia"/>
          <w:sz w:val="22"/>
          <w:szCs w:val="22"/>
        </w:rPr>
        <w:t>効果は少ないが、普段の会話が成り立つような軽度の症状の方には役立つ物になり得ると分かった。</w:t>
      </w:r>
    </w:p>
    <w:p w14:paraId="5A562BFF" w14:textId="77777777" w:rsidR="00CB525F" w:rsidRPr="00E70985" w:rsidRDefault="00CB525F" w:rsidP="00103222">
      <w:pPr>
        <w:widowControl/>
        <w:spacing w:line="276" w:lineRule="auto"/>
        <w:jc w:val="left"/>
        <w:rPr>
          <w:sz w:val="22"/>
          <w:szCs w:val="22"/>
        </w:rPr>
      </w:pP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6CF2D751" w14:textId="6809B8D5" w:rsidR="00144B1A" w:rsidRDefault="00B63D04" w:rsidP="00103222">
      <w:pPr>
        <w:widowControl/>
        <w:spacing w:line="276" w:lineRule="auto"/>
        <w:jc w:val="left"/>
        <w:rPr>
          <w:rFonts w:hint="eastAsia"/>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w:t>
      </w:r>
      <w:r w:rsidR="00DE5229">
        <w:rPr>
          <w:rFonts w:asciiTheme="minorEastAsia" w:hAnsiTheme="minorEastAsia" w:hint="eastAsia"/>
          <w:sz w:val="22"/>
          <w:szCs w:val="22"/>
        </w:rPr>
        <w:t>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CB525F">
        <w:rPr>
          <w:rFonts w:hint="eastAsia"/>
          <w:sz w:val="22"/>
          <w:szCs w:val="22"/>
        </w:rPr>
        <w:t>不安から来る</w:t>
      </w:r>
      <w:r w:rsidRPr="00103222">
        <w:rPr>
          <w:rFonts w:hint="eastAsia"/>
          <w:sz w:val="22"/>
          <w:szCs w:val="22"/>
        </w:rPr>
        <w:t>周辺症状を緩和する」</w:t>
      </w:r>
      <w:r w:rsidR="00514793">
        <w:rPr>
          <w:rFonts w:hint="eastAsia"/>
          <w:sz w:val="22"/>
          <w:szCs w:val="22"/>
        </w:rPr>
        <w:t>という目的は</w:t>
      </w:r>
      <w:r w:rsidR="00CB525F">
        <w:rPr>
          <w:rFonts w:hint="eastAsia"/>
          <w:sz w:val="22"/>
          <w:szCs w:val="22"/>
        </w:rPr>
        <w:t>、コミュニケーションに関する改良次第で軽度の方に対しては達成出来</w:t>
      </w:r>
      <w:r w:rsidR="00F027AE">
        <w:rPr>
          <w:rFonts w:hint="eastAsia"/>
          <w:sz w:val="22"/>
          <w:szCs w:val="22"/>
        </w:rPr>
        <w:t>得</w:t>
      </w:r>
      <w:r w:rsidR="00CB525F">
        <w:rPr>
          <w:rFonts w:hint="eastAsia"/>
          <w:sz w:val="22"/>
          <w:szCs w:val="22"/>
        </w:rPr>
        <w:t>ると考えられる。</w:t>
      </w:r>
    </w:p>
    <w:p w14:paraId="7A57DA69" w14:textId="17C2183D" w:rsidR="00514793" w:rsidRDefault="00144B1A" w:rsidP="00103222">
      <w:pPr>
        <w:widowControl/>
        <w:spacing w:line="276" w:lineRule="auto"/>
        <w:jc w:val="left"/>
        <w:rPr>
          <w:rFonts w:hint="eastAsia"/>
          <w:sz w:val="22"/>
          <w:szCs w:val="22"/>
        </w:rPr>
      </w:pPr>
      <w:r>
        <w:rPr>
          <w:rFonts w:hint="eastAsia"/>
          <w:sz w:val="22"/>
          <w:szCs w:val="22"/>
        </w:rPr>
        <w:t xml:space="preserve">　</w:t>
      </w:r>
      <w:r w:rsidR="00514793">
        <w:rPr>
          <w:rFonts w:hint="eastAsia"/>
          <w:sz w:val="22"/>
          <w:szCs w:val="22"/>
        </w:rPr>
        <w:t>熟練のスタッフからアドバイスをもらうなどして、相手の記憶に寄り添ったコミュニケーションが出来るようにする必要がある。</w:t>
      </w:r>
    </w:p>
    <w:p w14:paraId="0C28A73E" w14:textId="77777777" w:rsidR="00144B1A" w:rsidRDefault="00144B1A" w:rsidP="00103222">
      <w:pPr>
        <w:widowControl/>
        <w:spacing w:line="276" w:lineRule="auto"/>
        <w:jc w:val="left"/>
        <w:rPr>
          <w:sz w:val="22"/>
          <w:szCs w:val="22"/>
        </w:rPr>
      </w:pP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75F9242A"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w:t>
      </w:r>
      <w:r w:rsidR="004809C5">
        <w:rPr>
          <w:rFonts w:asciiTheme="minorEastAsia" w:hAnsiTheme="minorEastAsia"/>
          <w:sz w:val="22"/>
          <w:szCs w:val="22"/>
        </w:rPr>
        <w:t>2015</w:t>
      </w:r>
      <w:r w:rsidR="004809C5">
        <w:rPr>
          <w:rFonts w:asciiTheme="minorEastAsia" w:hAnsiTheme="minorEastAsia" w:hint="eastAsia"/>
          <w:sz w:val="22"/>
          <w:szCs w:val="22"/>
        </w:rPr>
        <w:t>年</w:t>
      </w:r>
      <w:r w:rsidR="004809C5">
        <w:rPr>
          <w:rFonts w:asciiTheme="minorEastAsia" w:hAnsiTheme="minorEastAsia"/>
          <w:sz w:val="22"/>
          <w:szCs w:val="22"/>
        </w:rPr>
        <w:t>1</w:t>
      </w:r>
      <w:r w:rsidR="004809C5">
        <w:rPr>
          <w:rFonts w:asciiTheme="minorEastAsia" w:hAnsiTheme="minorEastAsia" w:hint="eastAsia"/>
          <w:sz w:val="22"/>
          <w:szCs w:val="22"/>
        </w:rPr>
        <w:t>月現在祖母の入所しているショートステイのスタッフの皆様、</w:t>
      </w:r>
      <w:r w:rsidR="00641895" w:rsidRPr="00103222">
        <w:rPr>
          <w:rFonts w:asciiTheme="minorEastAsia" w:hAnsiTheme="minorEastAsia" w:hint="eastAsia"/>
          <w:sz w:val="22"/>
          <w:szCs w:val="22"/>
        </w:rPr>
        <w:t>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1B27E7BE"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r w:rsidR="00DE5229">
        <w:rPr>
          <w:rFonts w:asciiTheme="minorEastAsia" w:hAnsiTheme="minorEastAsia" w:hint="eastAsia"/>
          <w:sz w:val="22"/>
          <w:szCs w:val="22"/>
        </w:rPr>
        <w:t xml:space="preserve">　認知症患者数について</w:t>
      </w:r>
    </w:p>
    <w:p w14:paraId="50C2C2FC" w14:textId="70C4E27A" w:rsidR="00AB4393" w:rsidRPr="00DE5229" w:rsidRDefault="008350DB" w:rsidP="004B481F">
      <w:pPr>
        <w:pStyle w:val="a3"/>
        <w:widowControl/>
        <w:ind w:leftChars="0" w:left="1080"/>
        <w:jc w:val="left"/>
        <w:rPr>
          <w:rFonts w:asciiTheme="minorEastAsia" w:hAnsiTheme="minorEastAsia"/>
          <w:sz w:val="22"/>
          <w:szCs w:val="22"/>
        </w:rPr>
      </w:pPr>
      <w:hyperlink r:id="rId39" w:history="1">
        <w:r w:rsidR="00AB4393" w:rsidRPr="00DE5229">
          <w:rPr>
            <w:rStyle w:val="a6"/>
            <w:rFonts w:asciiTheme="minorEastAsia" w:hAnsiTheme="minorEastAsia"/>
            <w:color w:val="auto"/>
            <w:sz w:val="22"/>
            <w:szCs w:val="22"/>
          </w:rPr>
          <w:t>http://www.mhlw.go.jp/stf/houdou/2r9852000002iau1-att/2r9852000002iavi.pdf</w:t>
        </w:r>
      </w:hyperlink>
    </w:p>
    <w:p w14:paraId="5ABF1CDB" w14:textId="11A5347B"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認知症を知り、認知症と生きる</w:t>
      </w:r>
    </w:p>
    <w:p w14:paraId="7E13329F" w14:textId="1FE35F1F" w:rsidR="00AB4393" w:rsidRPr="00DE5229" w:rsidRDefault="008350DB" w:rsidP="004B481F">
      <w:pPr>
        <w:pStyle w:val="a3"/>
        <w:widowControl/>
        <w:ind w:leftChars="0" w:left="1080"/>
        <w:jc w:val="left"/>
        <w:rPr>
          <w:rFonts w:asciiTheme="minorEastAsia" w:hAnsiTheme="minorEastAsia"/>
          <w:sz w:val="22"/>
          <w:szCs w:val="22"/>
        </w:rPr>
      </w:pPr>
      <w:hyperlink r:id="rId40" w:history="1">
        <w:r w:rsidR="00AB4393" w:rsidRPr="00DE5229">
          <w:rPr>
            <w:rStyle w:val="a6"/>
            <w:rFonts w:asciiTheme="minorEastAsia" w:hAnsiTheme="minorEastAsia"/>
            <w:color w:val="auto"/>
            <w:sz w:val="22"/>
            <w:szCs w:val="22"/>
          </w:rPr>
          <w:t>http://www.ochiai-pharmacy-group.com/trivia/2013/vol02.html</w:t>
        </w:r>
      </w:hyperlink>
    </w:p>
    <w:p w14:paraId="4189E77C" w14:textId="5562E814"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メディカルQ</w:t>
      </w:r>
    </w:p>
    <w:p w14:paraId="3F74177B" w14:textId="505D21B8" w:rsidR="00AB4393" w:rsidRPr="00DE5229" w:rsidRDefault="008350DB" w:rsidP="004B481F">
      <w:pPr>
        <w:pStyle w:val="a3"/>
        <w:widowControl/>
        <w:ind w:leftChars="0" w:left="1080"/>
        <w:jc w:val="left"/>
        <w:rPr>
          <w:rFonts w:asciiTheme="minorEastAsia" w:hAnsiTheme="minorEastAsia"/>
          <w:sz w:val="22"/>
          <w:szCs w:val="22"/>
        </w:rPr>
      </w:pPr>
      <w:hyperlink r:id="rId41" w:history="1">
        <w:r w:rsidR="00AB4393" w:rsidRPr="00DE5229">
          <w:rPr>
            <w:rStyle w:val="a6"/>
            <w:rFonts w:asciiTheme="minorEastAsia" w:hAnsiTheme="minorEastAsia"/>
            <w:color w:val="auto"/>
            <w:sz w:val="22"/>
            <w:szCs w:val="22"/>
          </w:rPr>
          <w:t>http://www.mediq.jp/news/00000000040</w:t>
        </w:r>
      </w:hyperlink>
    </w:p>
    <w:p w14:paraId="63B5967C" w14:textId="658DA77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認知症とは</w:t>
      </w:r>
    </w:p>
    <w:p w14:paraId="0441E07E" w14:textId="77777777" w:rsidR="0062744D" w:rsidRPr="00DE5229" w:rsidRDefault="008350DB" w:rsidP="0062744D">
      <w:pPr>
        <w:pStyle w:val="a3"/>
        <w:widowControl/>
        <w:ind w:leftChars="0" w:left="1080"/>
        <w:jc w:val="left"/>
        <w:rPr>
          <w:rStyle w:val="a6"/>
          <w:rFonts w:asciiTheme="minorEastAsia" w:hAnsiTheme="minorEastAsia"/>
          <w:color w:val="auto"/>
          <w:sz w:val="22"/>
          <w:szCs w:val="22"/>
        </w:rPr>
      </w:pPr>
      <w:hyperlink r:id="rId42" w:history="1">
        <w:r w:rsidR="00AB4393" w:rsidRPr="00DE5229">
          <w:rPr>
            <w:rStyle w:val="a6"/>
            <w:rFonts w:asciiTheme="minorEastAsia" w:hAnsiTheme="minorEastAsia"/>
            <w:color w:val="auto"/>
            <w:sz w:val="22"/>
            <w:szCs w:val="22"/>
          </w:rPr>
          <w:t>http://www.mhlw.go.jp/kokoro/speciality/detail_recog.html</w:t>
        </w:r>
      </w:hyperlink>
    </w:p>
    <w:p w14:paraId="19F15030" w14:textId="6E4DF34C" w:rsidR="0062744D" w:rsidRPr="00DE5229" w:rsidRDefault="0062744D" w:rsidP="0062744D">
      <w:pPr>
        <w:pStyle w:val="a3"/>
        <w:widowControl/>
        <w:numPr>
          <w:ilvl w:val="0"/>
          <w:numId w:val="37"/>
        </w:numPr>
        <w:ind w:leftChars="0"/>
        <w:jc w:val="left"/>
        <w:rPr>
          <w:rFonts w:asciiTheme="minorEastAsia" w:hAnsiTheme="minorEastAsia"/>
          <w:sz w:val="22"/>
          <w:szCs w:val="22"/>
          <w:u w:val="single"/>
        </w:rPr>
      </w:pPr>
      <w:r w:rsidRPr="00DE5229">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DE5229" w:rsidRDefault="008350DB" w:rsidP="0062744D">
      <w:pPr>
        <w:pStyle w:val="a3"/>
        <w:ind w:leftChars="0" w:left="1080"/>
        <w:rPr>
          <w:rFonts w:asciiTheme="minorEastAsia" w:hAnsiTheme="minorEastAsia"/>
          <w:sz w:val="22"/>
          <w:szCs w:val="22"/>
        </w:rPr>
      </w:pPr>
      <w:hyperlink r:id="rId43" w:history="1">
        <w:r w:rsidR="0062744D" w:rsidRPr="00DE5229">
          <w:rPr>
            <w:rStyle w:val="a6"/>
            <w:rFonts w:asciiTheme="minorEastAsia" w:hAnsiTheme="minorEastAsia"/>
            <w:color w:val="auto"/>
            <w:sz w:val="22"/>
            <w:szCs w:val="22"/>
          </w:rPr>
          <w:t>http://www.saishinkai.or.jp/nishinoshima/ninnchibunnrui.pdf</w:t>
        </w:r>
      </w:hyperlink>
    </w:p>
    <w:p w14:paraId="77BEEA93" w14:textId="77777777" w:rsidR="003F279E" w:rsidRPr="00DE5229" w:rsidRDefault="003F279E" w:rsidP="003F279E">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厚生労働省　認知症の中核症状</w:t>
      </w:r>
    </w:p>
    <w:p w14:paraId="7490F2C8" w14:textId="3719DB1E" w:rsidR="003F279E" w:rsidRPr="00DE5229" w:rsidRDefault="008350DB" w:rsidP="003F279E">
      <w:pPr>
        <w:pStyle w:val="a3"/>
        <w:widowControl/>
        <w:ind w:leftChars="0" w:left="1080"/>
        <w:jc w:val="left"/>
        <w:rPr>
          <w:rFonts w:asciiTheme="minorEastAsia" w:hAnsiTheme="minorEastAsia"/>
          <w:sz w:val="22"/>
          <w:szCs w:val="22"/>
        </w:rPr>
      </w:pPr>
      <w:hyperlink r:id="rId44" w:history="1">
        <w:r w:rsidR="003F279E" w:rsidRPr="00DE5229">
          <w:rPr>
            <w:rStyle w:val="a6"/>
            <w:rFonts w:asciiTheme="minorEastAsia" w:hAnsiTheme="minorEastAsia"/>
            <w:color w:val="auto"/>
            <w:sz w:val="22"/>
            <w:szCs w:val="22"/>
          </w:rPr>
          <w:t>http://www.mhlw.go.jp/topics/kaigo/dementia/a02.html</w:t>
        </w:r>
      </w:hyperlink>
    </w:p>
    <w:p w14:paraId="5ED756E4" w14:textId="64506F1F"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健康長寿ネット　認知症の薬物療法・非薬物療法</w:t>
      </w:r>
    </w:p>
    <w:p w14:paraId="11F05C76" w14:textId="2F27368F" w:rsidR="00AB4393" w:rsidRPr="00DE5229" w:rsidRDefault="008350DB" w:rsidP="004B481F">
      <w:pPr>
        <w:pStyle w:val="a3"/>
        <w:widowControl/>
        <w:ind w:leftChars="0" w:left="1080"/>
        <w:jc w:val="left"/>
        <w:rPr>
          <w:rStyle w:val="a6"/>
          <w:rFonts w:asciiTheme="minorEastAsia" w:hAnsiTheme="minorEastAsia"/>
          <w:color w:val="auto"/>
          <w:sz w:val="22"/>
          <w:szCs w:val="22"/>
        </w:rPr>
      </w:pPr>
      <w:hyperlink r:id="rId45" w:history="1">
        <w:r w:rsidR="00AB4393" w:rsidRPr="00DE5229">
          <w:rPr>
            <w:rStyle w:val="a6"/>
            <w:rFonts w:asciiTheme="minorEastAsia" w:hAnsiTheme="minorEastAsia"/>
            <w:color w:val="auto"/>
            <w:sz w:val="22"/>
            <w:szCs w:val="22"/>
          </w:rPr>
          <w:t>http://www.tyojyu.or.jp/hp/page000000300/hpg000000255.htm</w:t>
        </w:r>
      </w:hyperlink>
    </w:p>
    <w:p w14:paraId="67BF8CC6" w14:textId="77777777" w:rsidR="00330691" w:rsidRPr="00DE5229" w:rsidRDefault="00330691" w:rsidP="00330691">
      <w:pPr>
        <w:pStyle w:val="a3"/>
        <w:numPr>
          <w:ilvl w:val="0"/>
          <w:numId w:val="37"/>
        </w:numPr>
        <w:ind w:leftChars="0"/>
        <w:rPr>
          <w:rFonts w:asciiTheme="minorEastAsia" w:hAnsiTheme="minorEastAsia"/>
          <w:sz w:val="22"/>
          <w:szCs w:val="22"/>
        </w:rPr>
      </w:pPr>
      <w:r w:rsidRPr="00DE5229">
        <w:rPr>
          <w:rFonts w:asciiTheme="minorEastAsia" w:hAnsiTheme="minorEastAsia"/>
          <w:sz w:val="22"/>
          <w:szCs w:val="22"/>
        </w:rPr>
        <w:t>パソコン回想法</w:t>
      </w:r>
    </w:p>
    <w:p w14:paraId="4F285173" w14:textId="13FBE6F0" w:rsidR="00330691" w:rsidRPr="00DE5229" w:rsidRDefault="008350DB" w:rsidP="00330691">
      <w:pPr>
        <w:pStyle w:val="a3"/>
        <w:rPr>
          <w:rFonts w:asciiTheme="minorEastAsia" w:hAnsiTheme="minorEastAsia"/>
          <w:sz w:val="22"/>
          <w:szCs w:val="22"/>
        </w:rPr>
      </w:pPr>
      <w:hyperlink r:id="rId46" w:history="1">
        <w:r w:rsidR="00330691" w:rsidRPr="00DE5229">
          <w:rPr>
            <w:rStyle w:val="a6"/>
            <w:rFonts w:asciiTheme="minorEastAsia" w:hAnsiTheme="minorEastAsia"/>
            <w:color w:val="auto"/>
            <w:sz w:val="22"/>
            <w:szCs w:val="22"/>
          </w:rPr>
          <w:t>http://www.n-progress.co.jp/kaisouhou.html</w:t>
        </w:r>
      </w:hyperlink>
    </w:p>
    <w:p w14:paraId="5BE75602" w14:textId="2A8C8F27"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issue+ dementia</w:t>
      </w:r>
    </w:p>
    <w:p w14:paraId="2F6E333A" w14:textId="5139AC36" w:rsidR="00AB4393" w:rsidRPr="00DE5229" w:rsidRDefault="008350DB" w:rsidP="004B481F">
      <w:pPr>
        <w:pStyle w:val="a3"/>
        <w:widowControl/>
        <w:ind w:leftChars="0" w:left="1080"/>
        <w:jc w:val="left"/>
        <w:rPr>
          <w:rFonts w:asciiTheme="minorEastAsia" w:hAnsiTheme="minorEastAsia"/>
          <w:sz w:val="22"/>
          <w:szCs w:val="22"/>
        </w:rPr>
      </w:pPr>
      <w:hyperlink r:id="rId47" w:history="1">
        <w:r w:rsidR="00AB4393" w:rsidRPr="00DE5229">
          <w:rPr>
            <w:rStyle w:val="a6"/>
            <w:rFonts w:asciiTheme="minorEastAsia" w:hAnsiTheme="minorEastAsia"/>
            <w:color w:val="auto"/>
            <w:sz w:val="22"/>
            <w:szCs w:val="22"/>
          </w:rPr>
          <w:t>http://issueplusdesign.jp/project/dementia/</w:t>
        </w:r>
      </w:hyperlink>
    </w:p>
    <w:p w14:paraId="31B00480" w14:textId="2EBC4EB1" w:rsidR="00AB4393" w:rsidRPr="00DE5229" w:rsidRDefault="00AB4393"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昭和日常博物館HP</w:t>
      </w:r>
    </w:p>
    <w:p w14:paraId="24E69763" w14:textId="5057BEA5" w:rsidR="00AB4393" w:rsidRPr="00DE5229" w:rsidRDefault="008350DB" w:rsidP="004B481F">
      <w:pPr>
        <w:pStyle w:val="a3"/>
        <w:widowControl/>
        <w:ind w:leftChars="0" w:left="1080"/>
        <w:jc w:val="left"/>
        <w:rPr>
          <w:rFonts w:asciiTheme="minorEastAsia" w:hAnsiTheme="minorEastAsia"/>
          <w:sz w:val="22"/>
          <w:szCs w:val="22"/>
        </w:rPr>
      </w:pPr>
      <w:hyperlink r:id="rId48" w:history="1">
        <w:r w:rsidR="00AB4393" w:rsidRPr="00DE5229">
          <w:rPr>
            <w:rStyle w:val="a6"/>
            <w:rFonts w:asciiTheme="minorEastAsia" w:hAnsiTheme="minorEastAsia"/>
            <w:color w:val="auto"/>
            <w:sz w:val="22"/>
            <w:szCs w:val="22"/>
          </w:rPr>
          <w:t>http://www.city.kitanagoya.lg.jp/rekimin/</w:t>
        </w:r>
      </w:hyperlink>
    </w:p>
    <w:p w14:paraId="3D4A88DB" w14:textId="7F5FB00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北方文化博物館</w:t>
      </w:r>
    </w:p>
    <w:p w14:paraId="6060DD75" w14:textId="6D5C92A6" w:rsidR="00AB4393" w:rsidRPr="00DE5229" w:rsidRDefault="008350DB" w:rsidP="004B481F">
      <w:pPr>
        <w:pStyle w:val="a3"/>
        <w:widowControl/>
        <w:ind w:leftChars="0" w:left="1080"/>
        <w:jc w:val="left"/>
        <w:rPr>
          <w:rFonts w:asciiTheme="minorEastAsia" w:hAnsiTheme="minorEastAsia"/>
          <w:sz w:val="22"/>
          <w:szCs w:val="22"/>
        </w:rPr>
      </w:pPr>
      <w:hyperlink r:id="rId49" w:history="1">
        <w:r w:rsidR="00AB4393" w:rsidRPr="00DE5229">
          <w:rPr>
            <w:rStyle w:val="a6"/>
            <w:rFonts w:asciiTheme="minorEastAsia" w:hAnsiTheme="minorEastAsia"/>
            <w:color w:val="auto"/>
            <w:sz w:val="22"/>
            <w:szCs w:val="22"/>
          </w:rPr>
          <w:t>http://hoppo.exblog.jp/</w:t>
        </w:r>
      </w:hyperlink>
    </w:p>
    <w:p w14:paraId="7F1CBC6C" w14:textId="20F9AFB8"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昭和ホルモン</w:t>
      </w:r>
    </w:p>
    <w:p w14:paraId="13355C31" w14:textId="4E69EA8B" w:rsidR="00AB4393" w:rsidRPr="00DE5229" w:rsidRDefault="008350DB" w:rsidP="004B481F">
      <w:pPr>
        <w:pStyle w:val="a3"/>
        <w:widowControl/>
        <w:ind w:leftChars="0" w:left="1080"/>
        <w:jc w:val="left"/>
        <w:rPr>
          <w:rFonts w:asciiTheme="minorEastAsia" w:hAnsiTheme="minorEastAsia"/>
          <w:sz w:val="22"/>
          <w:szCs w:val="22"/>
        </w:rPr>
      </w:pPr>
      <w:hyperlink r:id="rId50" w:history="1">
        <w:r w:rsidR="00AB4393" w:rsidRPr="00DE5229">
          <w:rPr>
            <w:rStyle w:val="a6"/>
            <w:rFonts w:asciiTheme="minorEastAsia" w:hAnsiTheme="minorEastAsia"/>
            <w:color w:val="auto"/>
            <w:sz w:val="22"/>
            <w:szCs w:val="22"/>
          </w:rPr>
          <w:t>http://www.yusetsu.jp/horumon.htm</w:t>
        </w:r>
      </w:hyperlink>
    </w:p>
    <w:p w14:paraId="011E824C" w14:textId="5E87660C"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大塚系れとろ看板</w:t>
      </w:r>
    </w:p>
    <w:p w14:paraId="68376C8C" w14:textId="3ED6B852" w:rsidR="00AB4393" w:rsidRPr="00DE5229" w:rsidRDefault="008350DB" w:rsidP="004B481F">
      <w:pPr>
        <w:pStyle w:val="a3"/>
        <w:widowControl/>
        <w:ind w:leftChars="0" w:left="1080"/>
        <w:jc w:val="left"/>
        <w:rPr>
          <w:rFonts w:asciiTheme="minorEastAsia" w:hAnsiTheme="minorEastAsia"/>
          <w:sz w:val="22"/>
          <w:szCs w:val="22"/>
        </w:rPr>
      </w:pPr>
      <w:hyperlink r:id="rId51" w:history="1">
        <w:r w:rsidR="00AB4393" w:rsidRPr="00DE5229">
          <w:rPr>
            <w:rStyle w:val="a6"/>
            <w:rFonts w:asciiTheme="minorEastAsia" w:hAnsiTheme="minorEastAsia"/>
            <w:color w:val="auto"/>
            <w:sz w:val="22"/>
            <w:szCs w:val="22"/>
          </w:rPr>
          <w:t>http://retro-kanban.com/otsuka/</w:t>
        </w:r>
      </w:hyperlink>
    </w:p>
    <w:p w14:paraId="314C214C" w14:textId="53DCB6F3"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懐かしいもの色々！</w:t>
      </w:r>
    </w:p>
    <w:p w14:paraId="32E900F5" w14:textId="74B42AB1" w:rsidR="00AB4393" w:rsidRPr="00DE5229" w:rsidRDefault="008350DB" w:rsidP="004B481F">
      <w:pPr>
        <w:pStyle w:val="a3"/>
        <w:widowControl/>
        <w:ind w:leftChars="0" w:left="1080"/>
        <w:jc w:val="left"/>
        <w:rPr>
          <w:rFonts w:asciiTheme="minorEastAsia" w:hAnsiTheme="minorEastAsia"/>
          <w:sz w:val="22"/>
          <w:szCs w:val="22"/>
        </w:rPr>
      </w:pPr>
      <w:hyperlink r:id="rId52" w:history="1">
        <w:r w:rsidR="00AB4393" w:rsidRPr="00DE5229">
          <w:rPr>
            <w:rStyle w:val="a6"/>
            <w:rFonts w:asciiTheme="minorEastAsia" w:hAnsiTheme="minorEastAsia"/>
            <w:color w:val="auto"/>
            <w:sz w:val="22"/>
            <w:szCs w:val="22"/>
          </w:rPr>
          <w:t>http://blogs.yahoo.co.jp/retoro5360/folder/572278.html?m=lc&amp;p=9</w:t>
        </w:r>
      </w:hyperlink>
    </w:p>
    <w:p w14:paraId="2FD6762B" w14:textId="64038BA1" w:rsidR="00AB4393" w:rsidRPr="00DE5229" w:rsidRDefault="00F60067" w:rsidP="004B481F">
      <w:pPr>
        <w:pStyle w:val="a3"/>
        <w:widowControl/>
        <w:numPr>
          <w:ilvl w:val="0"/>
          <w:numId w:val="37"/>
        </w:numPr>
        <w:ind w:leftChars="0"/>
        <w:jc w:val="left"/>
        <w:rPr>
          <w:rFonts w:asciiTheme="minorEastAsia" w:hAnsiTheme="minorEastAsia"/>
          <w:sz w:val="22"/>
          <w:szCs w:val="22"/>
        </w:rPr>
      </w:pPr>
      <w:r w:rsidRPr="00DE5229">
        <w:rPr>
          <w:rFonts w:asciiTheme="minorEastAsia" w:hAnsiTheme="minorEastAsia"/>
          <w:sz w:val="22"/>
          <w:szCs w:val="22"/>
        </w:rPr>
        <w:t>トオリヌケデキマス</w:t>
      </w:r>
    </w:p>
    <w:p w14:paraId="6F7721D0" w14:textId="09D33E5F" w:rsidR="00AB4393" w:rsidRPr="004B481F" w:rsidRDefault="008350DB" w:rsidP="004B481F">
      <w:pPr>
        <w:pStyle w:val="a3"/>
        <w:widowControl/>
        <w:ind w:leftChars="0" w:left="1080"/>
        <w:jc w:val="left"/>
        <w:rPr>
          <w:rFonts w:asciiTheme="minorEastAsia" w:hAnsiTheme="minorEastAsia"/>
          <w:sz w:val="22"/>
          <w:szCs w:val="22"/>
        </w:rPr>
      </w:pPr>
      <w:hyperlink r:id="rId53" w:history="1">
        <w:r w:rsidR="00AB4393" w:rsidRPr="00DE5229">
          <w:rPr>
            <w:rStyle w:val="a6"/>
            <w:rFonts w:asciiTheme="minorEastAsia" w:hAnsiTheme="minorEastAsia"/>
            <w:color w:val="auto"/>
            <w:sz w:val="22"/>
            <w:szCs w:val="22"/>
          </w:rPr>
          <w:t>http://www1.kcn.ne.jp/~m</w:t>
        </w:r>
        <w:bookmarkStart w:id="0" w:name="_GoBack"/>
        <w:bookmarkEnd w:id="0"/>
        <w:r w:rsidR="00AB4393" w:rsidRPr="00DE5229">
          <w:rPr>
            <w:rStyle w:val="a6"/>
            <w:rFonts w:asciiTheme="minorEastAsia" w:hAnsiTheme="minorEastAsia"/>
            <w:color w:val="auto"/>
            <w:sz w:val="22"/>
            <w:szCs w:val="22"/>
          </w:rPr>
          <w:t>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E70985" w:rsidRDefault="00E70985" w:rsidP="00B868FB">
      <w:r>
        <w:separator/>
      </w:r>
    </w:p>
  </w:endnote>
  <w:endnote w:type="continuationSeparator" w:id="0">
    <w:p w14:paraId="460FD395" w14:textId="77777777" w:rsidR="00E70985" w:rsidRDefault="00E7098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E70985" w:rsidRDefault="00E7098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E70985" w:rsidRDefault="00E70985"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E70985" w:rsidRDefault="00E7098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DE5229">
      <w:rPr>
        <w:rStyle w:val="af"/>
        <w:noProof/>
      </w:rPr>
      <w:t>72</w:t>
    </w:r>
    <w:r>
      <w:rPr>
        <w:rStyle w:val="af"/>
      </w:rPr>
      <w:fldChar w:fldCharType="end"/>
    </w:r>
  </w:p>
  <w:p w14:paraId="0B1C5713" w14:textId="77777777" w:rsidR="00E70985" w:rsidRDefault="00E70985"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E70985" w:rsidRDefault="00E70985" w:rsidP="00B868FB">
      <w:r>
        <w:separator/>
      </w:r>
    </w:p>
  </w:footnote>
  <w:footnote w:type="continuationSeparator" w:id="0">
    <w:p w14:paraId="4AD8E0B2" w14:textId="77777777" w:rsidR="00E70985" w:rsidRDefault="00E70985" w:rsidP="00B868FB">
      <w:r>
        <w:continuationSeparator/>
      </w:r>
    </w:p>
  </w:footnote>
  <w:footnote w:id="1">
    <w:p w14:paraId="3C82E0EC" w14:textId="3D04C96B" w:rsidR="005767EC" w:rsidRDefault="005767EC">
      <w:pPr>
        <w:pStyle w:val="af0"/>
        <w:rPr>
          <w:rFonts w:hint="eastAsia"/>
        </w:rPr>
      </w:pPr>
      <w:r>
        <w:rPr>
          <w:rStyle w:val="af2"/>
        </w:rPr>
        <w:footnoteRef/>
      </w:r>
      <w:r w:rsidRPr="00B42859">
        <w:rPr>
          <w:rFonts w:hint="eastAsia"/>
          <w:sz w:val="20"/>
          <w:szCs w:val="20"/>
        </w:rPr>
        <w:t>暴言・暴力、徘徊・行方不明、妄想など。</w:t>
      </w:r>
    </w:p>
  </w:footnote>
  <w:footnote w:id="2">
    <w:p w14:paraId="442CC6CE" w14:textId="7F86892A" w:rsidR="00E70985" w:rsidRPr="007F062A" w:rsidRDefault="00E70985"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3">
    <w:p w14:paraId="6470A745" w14:textId="16EB477E"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4">
    <w:p w14:paraId="609F955E" w14:textId="59738BD2"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5">
    <w:p w14:paraId="3B20D205" w14:textId="4174607B"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6">
    <w:p w14:paraId="682C5F83" w14:textId="43E85F84"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4D132521" w14:textId="45221FBD"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8">
    <w:p w14:paraId="105383AD" w14:textId="3394BAEB"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9">
    <w:p w14:paraId="4E3DCAAA" w14:textId="77777777"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E70985" w:rsidRDefault="00E70985">
      <w:pPr>
        <w:pStyle w:val="af0"/>
      </w:pPr>
    </w:p>
  </w:footnote>
  <w:footnote w:id="10">
    <w:p w14:paraId="2F57753E" w14:textId="0EE365EB"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1">
    <w:p w14:paraId="44C9A6DD" w14:textId="77777777"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E70985" w:rsidRDefault="00E70985">
      <w:pPr>
        <w:pStyle w:val="af0"/>
      </w:pPr>
    </w:p>
  </w:footnote>
  <w:footnote w:id="12">
    <w:p w14:paraId="4C5A3740" w14:textId="320DB468" w:rsidR="00E70985" w:rsidRPr="00706D6F" w:rsidRDefault="00E70985"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3">
    <w:p w14:paraId="2183D878" w14:textId="63D80D70" w:rsidR="00E70985" w:rsidRDefault="00E7098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5BF2FC43" w14:textId="3F8CB160" w:rsidR="00E70985" w:rsidRPr="00706D6F" w:rsidRDefault="00E7098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168A2092" w14:textId="5CDA2653" w:rsidR="00E70985" w:rsidRDefault="00E7098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6">
    <w:p w14:paraId="31FE8959" w14:textId="6DF0D534" w:rsidR="00E70985" w:rsidRPr="00706D6F" w:rsidRDefault="00E7098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227F3B"/>
    <w:multiLevelType w:val="hybridMultilevel"/>
    <w:tmpl w:val="8B60790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1">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2">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7">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40"/>
  </w:num>
  <w:num w:numId="4">
    <w:abstractNumId w:val="4"/>
  </w:num>
  <w:num w:numId="5">
    <w:abstractNumId w:val="31"/>
  </w:num>
  <w:num w:numId="6">
    <w:abstractNumId w:val="13"/>
  </w:num>
  <w:num w:numId="7">
    <w:abstractNumId w:val="19"/>
  </w:num>
  <w:num w:numId="8">
    <w:abstractNumId w:val="8"/>
  </w:num>
  <w:num w:numId="9">
    <w:abstractNumId w:val="25"/>
  </w:num>
  <w:num w:numId="10">
    <w:abstractNumId w:val="18"/>
  </w:num>
  <w:num w:numId="11">
    <w:abstractNumId w:val="35"/>
  </w:num>
  <w:num w:numId="12">
    <w:abstractNumId w:val="38"/>
  </w:num>
  <w:num w:numId="13">
    <w:abstractNumId w:val="9"/>
  </w:num>
  <w:num w:numId="14">
    <w:abstractNumId w:val="22"/>
  </w:num>
  <w:num w:numId="15">
    <w:abstractNumId w:val="11"/>
  </w:num>
  <w:num w:numId="16">
    <w:abstractNumId w:val="30"/>
  </w:num>
  <w:num w:numId="17">
    <w:abstractNumId w:val="3"/>
  </w:num>
  <w:num w:numId="18">
    <w:abstractNumId w:val="32"/>
  </w:num>
  <w:num w:numId="19">
    <w:abstractNumId w:val="16"/>
  </w:num>
  <w:num w:numId="20">
    <w:abstractNumId w:val="20"/>
  </w:num>
  <w:num w:numId="21">
    <w:abstractNumId w:val="1"/>
  </w:num>
  <w:num w:numId="22">
    <w:abstractNumId w:val="17"/>
  </w:num>
  <w:num w:numId="23">
    <w:abstractNumId w:val="39"/>
  </w:num>
  <w:num w:numId="24">
    <w:abstractNumId w:val="21"/>
  </w:num>
  <w:num w:numId="25">
    <w:abstractNumId w:val="2"/>
  </w:num>
  <w:num w:numId="26">
    <w:abstractNumId w:val="26"/>
  </w:num>
  <w:num w:numId="27">
    <w:abstractNumId w:val="34"/>
  </w:num>
  <w:num w:numId="28">
    <w:abstractNumId w:val="36"/>
  </w:num>
  <w:num w:numId="29">
    <w:abstractNumId w:val="7"/>
  </w:num>
  <w:num w:numId="30">
    <w:abstractNumId w:val="33"/>
  </w:num>
  <w:num w:numId="31">
    <w:abstractNumId w:val="23"/>
  </w:num>
  <w:num w:numId="32">
    <w:abstractNumId w:val="15"/>
  </w:num>
  <w:num w:numId="33">
    <w:abstractNumId w:val="0"/>
  </w:num>
  <w:num w:numId="34">
    <w:abstractNumId w:val="14"/>
  </w:num>
  <w:num w:numId="35">
    <w:abstractNumId w:val="37"/>
  </w:num>
  <w:num w:numId="36">
    <w:abstractNumId w:val="5"/>
  </w:num>
  <w:num w:numId="37">
    <w:abstractNumId w:val="28"/>
  </w:num>
  <w:num w:numId="38">
    <w:abstractNumId w:val="10"/>
  </w:num>
  <w:num w:numId="39">
    <w:abstractNumId w:val="6"/>
  </w:num>
  <w:num w:numId="40">
    <w:abstractNumId w:val="27"/>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0D39"/>
    <w:rsid w:val="000E1839"/>
    <w:rsid w:val="000E5732"/>
    <w:rsid w:val="000E6817"/>
    <w:rsid w:val="000E7397"/>
    <w:rsid w:val="000F04AE"/>
    <w:rsid w:val="000F084E"/>
    <w:rsid w:val="000F2C8F"/>
    <w:rsid w:val="000F2E66"/>
    <w:rsid w:val="000F3647"/>
    <w:rsid w:val="000F3948"/>
    <w:rsid w:val="000F4043"/>
    <w:rsid w:val="000F5F3C"/>
    <w:rsid w:val="00103222"/>
    <w:rsid w:val="0010530E"/>
    <w:rsid w:val="00105647"/>
    <w:rsid w:val="00107F73"/>
    <w:rsid w:val="00114DCA"/>
    <w:rsid w:val="0011571B"/>
    <w:rsid w:val="00116520"/>
    <w:rsid w:val="00120DE7"/>
    <w:rsid w:val="00121194"/>
    <w:rsid w:val="001237D9"/>
    <w:rsid w:val="00123B0F"/>
    <w:rsid w:val="00123EC9"/>
    <w:rsid w:val="00126AE9"/>
    <w:rsid w:val="00132676"/>
    <w:rsid w:val="00132825"/>
    <w:rsid w:val="00137A28"/>
    <w:rsid w:val="00143CB6"/>
    <w:rsid w:val="00144B1A"/>
    <w:rsid w:val="00145D24"/>
    <w:rsid w:val="001467BF"/>
    <w:rsid w:val="00155A69"/>
    <w:rsid w:val="00157D4A"/>
    <w:rsid w:val="00164D8A"/>
    <w:rsid w:val="00172BC2"/>
    <w:rsid w:val="0017696F"/>
    <w:rsid w:val="00182F56"/>
    <w:rsid w:val="00185756"/>
    <w:rsid w:val="00187C43"/>
    <w:rsid w:val="00192B61"/>
    <w:rsid w:val="001930C8"/>
    <w:rsid w:val="0019522B"/>
    <w:rsid w:val="00197B79"/>
    <w:rsid w:val="001A1825"/>
    <w:rsid w:val="001A1E2D"/>
    <w:rsid w:val="001B0C61"/>
    <w:rsid w:val="001B1A78"/>
    <w:rsid w:val="001B2A0C"/>
    <w:rsid w:val="001B2A3E"/>
    <w:rsid w:val="001B6F48"/>
    <w:rsid w:val="001C0A9B"/>
    <w:rsid w:val="001D2938"/>
    <w:rsid w:val="001D2E79"/>
    <w:rsid w:val="001D45E7"/>
    <w:rsid w:val="001E0065"/>
    <w:rsid w:val="001E1FBA"/>
    <w:rsid w:val="001E2AF8"/>
    <w:rsid w:val="001E3CB1"/>
    <w:rsid w:val="001E3D72"/>
    <w:rsid w:val="00201EA5"/>
    <w:rsid w:val="00203E4C"/>
    <w:rsid w:val="00203E7A"/>
    <w:rsid w:val="002116B4"/>
    <w:rsid w:val="002143A9"/>
    <w:rsid w:val="00215F7D"/>
    <w:rsid w:val="002163E0"/>
    <w:rsid w:val="00216612"/>
    <w:rsid w:val="00220032"/>
    <w:rsid w:val="00225FA0"/>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0FF1"/>
    <w:rsid w:val="00303206"/>
    <w:rsid w:val="00303B1C"/>
    <w:rsid w:val="00303E38"/>
    <w:rsid w:val="00306415"/>
    <w:rsid w:val="00310F35"/>
    <w:rsid w:val="0031194E"/>
    <w:rsid w:val="003125FA"/>
    <w:rsid w:val="00312F54"/>
    <w:rsid w:val="003147AB"/>
    <w:rsid w:val="00324BB8"/>
    <w:rsid w:val="00330691"/>
    <w:rsid w:val="00330FEE"/>
    <w:rsid w:val="00336EDB"/>
    <w:rsid w:val="00340A72"/>
    <w:rsid w:val="00351B52"/>
    <w:rsid w:val="003549C6"/>
    <w:rsid w:val="0036007C"/>
    <w:rsid w:val="0036188F"/>
    <w:rsid w:val="00363735"/>
    <w:rsid w:val="00364773"/>
    <w:rsid w:val="003657B3"/>
    <w:rsid w:val="003658CE"/>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B7CA4"/>
    <w:rsid w:val="003C1828"/>
    <w:rsid w:val="003C69A4"/>
    <w:rsid w:val="003E20A8"/>
    <w:rsid w:val="003E5C80"/>
    <w:rsid w:val="003F1E8F"/>
    <w:rsid w:val="003F279E"/>
    <w:rsid w:val="003F3330"/>
    <w:rsid w:val="00407100"/>
    <w:rsid w:val="0041460F"/>
    <w:rsid w:val="00414B08"/>
    <w:rsid w:val="0041715F"/>
    <w:rsid w:val="00420111"/>
    <w:rsid w:val="00421B2F"/>
    <w:rsid w:val="00427B13"/>
    <w:rsid w:val="00430359"/>
    <w:rsid w:val="0043192E"/>
    <w:rsid w:val="00432B7B"/>
    <w:rsid w:val="0043497C"/>
    <w:rsid w:val="00434D65"/>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29FD"/>
    <w:rsid w:val="004739AE"/>
    <w:rsid w:val="00480299"/>
    <w:rsid w:val="004809C5"/>
    <w:rsid w:val="004868B6"/>
    <w:rsid w:val="00490BD2"/>
    <w:rsid w:val="00491732"/>
    <w:rsid w:val="00491AE1"/>
    <w:rsid w:val="00495951"/>
    <w:rsid w:val="004A2A34"/>
    <w:rsid w:val="004A2EB3"/>
    <w:rsid w:val="004A301C"/>
    <w:rsid w:val="004A3799"/>
    <w:rsid w:val="004B2DE3"/>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93B"/>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1DC4"/>
    <w:rsid w:val="0055203F"/>
    <w:rsid w:val="005539B6"/>
    <w:rsid w:val="005625B4"/>
    <w:rsid w:val="00562737"/>
    <w:rsid w:val="00563E9D"/>
    <w:rsid w:val="0056714A"/>
    <w:rsid w:val="005707E9"/>
    <w:rsid w:val="0057277E"/>
    <w:rsid w:val="005767EC"/>
    <w:rsid w:val="00583580"/>
    <w:rsid w:val="00586873"/>
    <w:rsid w:val="00590D78"/>
    <w:rsid w:val="00592996"/>
    <w:rsid w:val="005939F2"/>
    <w:rsid w:val="00595E1E"/>
    <w:rsid w:val="005A6F23"/>
    <w:rsid w:val="005B7284"/>
    <w:rsid w:val="005B749E"/>
    <w:rsid w:val="005C0205"/>
    <w:rsid w:val="005C0EC3"/>
    <w:rsid w:val="005C11A0"/>
    <w:rsid w:val="005C1AB7"/>
    <w:rsid w:val="005C1DA2"/>
    <w:rsid w:val="005D0EE0"/>
    <w:rsid w:val="005D1BF8"/>
    <w:rsid w:val="005D292E"/>
    <w:rsid w:val="005D3F0C"/>
    <w:rsid w:val="005D5263"/>
    <w:rsid w:val="005D7DF3"/>
    <w:rsid w:val="005E1D34"/>
    <w:rsid w:val="005E42D3"/>
    <w:rsid w:val="005E435A"/>
    <w:rsid w:val="005E5EDA"/>
    <w:rsid w:val="005E730A"/>
    <w:rsid w:val="005F3BDD"/>
    <w:rsid w:val="006033EA"/>
    <w:rsid w:val="006052B1"/>
    <w:rsid w:val="0060757B"/>
    <w:rsid w:val="006100CF"/>
    <w:rsid w:val="00613D13"/>
    <w:rsid w:val="0061479D"/>
    <w:rsid w:val="006162E3"/>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3C6"/>
    <w:rsid w:val="006714FD"/>
    <w:rsid w:val="00672DE7"/>
    <w:rsid w:val="00673BF2"/>
    <w:rsid w:val="00684B82"/>
    <w:rsid w:val="00686551"/>
    <w:rsid w:val="00686B48"/>
    <w:rsid w:val="00694538"/>
    <w:rsid w:val="00696735"/>
    <w:rsid w:val="0069768C"/>
    <w:rsid w:val="006A3D31"/>
    <w:rsid w:val="006B4877"/>
    <w:rsid w:val="006B688A"/>
    <w:rsid w:val="006C020F"/>
    <w:rsid w:val="006C48E0"/>
    <w:rsid w:val="006D0929"/>
    <w:rsid w:val="006D1BFC"/>
    <w:rsid w:val="006E1504"/>
    <w:rsid w:val="006E38DF"/>
    <w:rsid w:val="006E5405"/>
    <w:rsid w:val="006F0B80"/>
    <w:rsid w:val="006F1241"/>
    <w:rsid w:val="006F52CD"/>
    <w:rsid w:val="006F7426"/>
    <w:rsid w:val="00706D6F"/>
    <w:rsid w:val="007104CE"/>
    <w:rsid w:val="00717D81"/>
    <w:rsid w:val="00723CBA"/>
    <w:rsid w:val="007247D1"/>
    <w:rsid w:val="00725D5F"/>
    <w:rsid w:val="0072644E"/>
    <w:rsid w:val="00726622"/>
    <w:rsid w:val="00731039"/>
    <w:rsid w:val="00732D22"/>
    <w:rsid w:val="007352E5"/>
    <w:rsid w:val="007362A8"/>
    <w:rsid w:val="007421B4"/>
    <w:rsid w:val="007462CD"/>
    <w:rsid w:val="00746517"/>
    <w:rsid w:val="0075269F"/>
    <w:rsid w:val="00756A5A"/>
    <w:rsid w:val="007578B1"/>
    <w:rsid w:val="00757EC9"/>
    <w:rsid w:val="00762423"/>
    <w:rsid w:val="00763939"/>
    <w:rsid w:val="0076444E"/>
    <w:rsid w:val="00765E87"/>
    <w:rsid w:val="0076630E"/>
    <w:rsid w:val="0076662B"/>
    <w:rsid w:val="00774CBA"/>
    <w:rsid w:val="0077522B"/>
    <w:rsid w:val="00780961"/>
    <w:rsid w:val="007826F9"/>
    <w:rsid w:val="0078337B"/>
    <w:rsid w:val="0078388F"/>
    <w:rsid w:val="0078546A"/>
    <w:rsid w:val="00793325"/>
    <w:rsid w:val="007B1E94"/>
    <w:rsid w:val="007B3999"/>
    <w:rsid w:val="007B5BF5"/>
    <w:rsid w:val="007B5E67"/>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0DB"/>
    <w:rsid w:val="0083579A"/>
    <w:rsid w:val="00837E99"/>
    <w:rsid w:val="00843EBF"/>
    <w:rsid w:val="0084439C"/>
    <w:rsid w:val="00844ED5"/>
    <w:rsid w:val="00845BD0"/>
    <w:rsid w:val="00846E58"/>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4048"/>
    <w:rsid w:val="008B7A24"/>
    <w:rsid w:val="008C04F7"/>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E"/>
    <w:rsid w:val="00926E4F"/>
    <w:rsid w:val="0093095F"/>
    <w:rsid w:val="00932CC0"/>
    <w:rsid w:val="00935FEF"/>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0E1D"/>
    <w:rsid w:val="009B1E41"/>
    <w:rsid w:val="009B6832"/>
    <w:rsid w:val="009B6CAE"/>
    <w:rsid w:val="009C0C4C"/>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853"/>
    <w:rsid w:val="00A26929"/>
    <w:rsid w:val="00A27124"/>
    <w:rsid w:val="00A30734"/>
    <w:rsid w:val="00A323CD"/>
    <w:rsid w:val="00A32EA9"/>
    <w:rsid w:val="00A40130"/>
    <w:rsid w:val="00A4058F"/>
    <w:rsid w:val="00A40CCA"/>
    <w:rsid w:val="00A41644"/>
    <w:rsid w:val="00A46C38"/>
    <w:rsid w:val="00A54264"/>
    <w:rsid w:val="00A57B8D"/>
    <w:rsid w:val="00A61F67"/>
    <w:rsid w:val="00A64888"/>
    <w:rsid w:val="00A66743"/>
    <w:rsid w:val="00A70291"/>
    <w:rsid w:val="00A702AA"/>
    <w:rsid w:val="00A713C0"/>
    <w:rsid w:val="00A77E2B"/>
    <w:rsid w:val="00A83F38"/>
    <w:rsid w:val="00A85C29"/>
    <w:rsid w:val="00A85E19"/>
    <w:rsid w:val="00A85EB9"/>
    <w:rsid w:val="00A86B4B"/>
    <w:rsid w:val="00A876E5"/>
    <w:rsid w:val="00A87DEA"/>
    <w:rsid w:val="00A919B5"/>
    <w:rsid w:val="00A95E4E"/>
    <w:rsid w:val="00A96F9A"/>
    <w:rsid w:val="00A97BDD"/>
    <w:rsid w:val="00AA0927"/>
    <w:rsid w:val="00AA44F1"/>
    <w:rsid w:val="00AA7B5F"/>
    <w:rsid w:val="00AB186B"/>
    <w:rsid w:val="00AB1EFC"/>
    <w:rsid w:val="00AB3532"/>
    <w:rsid w:val="00AB353B"/>
    <w:rsid w:val="00AB4393"/>
    <w:rsid w:val="00AB5A5D"/>
    <w:rsid w:val="00AB6EC0"/>
    <w:rsid w:val="00AC0261"/>
    <w:rsid w:val="00AC051B"/>
    <w:rsid w:val="00AC76C2"/>
    <w:rsid w:val="00AD1ECC"/>
    <w:rsid w:val="00AD3327"/>
    <w:rsid w:val="00AD4B7E"/>
    <w:rsid w:val="00AD5E82"/>
    <w:rsid w:val="00AD7928"/>
    <w:rsid w:val="00AE326E"/>
    <w:rsid w:val="00AE41C7"/>
    <w:rsid w:val="00AE7150"/>
    <w:rsid w:val="00AF0D72"/>
    <w:rsid w:val="00AF1ACA"/>
    <w:rsid w:val="00AF2093"/>
    <w:rsid w:val="00AF3EBA"/>
    <w:rsid w:val="00B0067E"/>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2859"/>
    <w:rsid w:val="00B4601F"/>
    <w:rsid w:val="00B46771"/>
    <w:rsid w:val="00B47327"/>
    <w:rsid w:val="00B4734D"/>
    <w:rsid w:val="00B4774D"/>
    <w:rsid w:val="00B552BF"/>
    <w:rsid w:val="00B56258"/>
    <w:rsid w:val="00B57CF9"/>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1B3E"/>
    <w:rsid w:val="00B93864"/>
    <w:rsid w:val="00B93FAB"/>
    <w:rsid w:val="00B977EF"/>
    <w:rsid w:val="00B97900"/>
    <w:rsid w:val="00B97A7D"/>
    <w:rsid w:val="00BA04BD"/>
    <w:rsid w:val="00BA5247"/>
    <w:rsid w:val="00BA52AD"/>
    <w:rsid w:val="00BA5F61"/>
    <w:rsid w:val="00BB03D0"/>
    <w:rsid w:val="00BB2180"/>
    <w:rsid w:val="00BB24A9"/>
    <w:rsid w:val="00BB44FB"/>
    <w:rsid w:val="00BB5143"/>
    <w:rsid w:val="00BB6037"/>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5952"/>
    <w:rsid w:val="00C16528"/>
    <w:rsid w:val="00C1713A"/>
    <w:rsid w:val="00C21F84"/>
    <w:rsid w:val="00C24547"/>
    <w:rsid w:val="00C26B74"/>
    <w:rsid w:val="00C27AB5"/>
    <w:rsid w:val="00C31A52"/>
    <w:rsid w:val="00C34C3B"/>
    <w:rsid w:val="00C3571D"/>
    <w:rsid w:val="00C3591B"/>
    <w:rsid w:val="00C363BC"/>
    <w:rsid w:val="00C434FC"/>
    <w:rsid w:val="00C47EC5"/>
    <w:rsid w:val="00C539B5"/>
    <w:rsid w:val="00C57C2D"/>
    <w:rsid w:val="00C57CCD"/>
    <w:rsid w:val="00C6185A"/>
    <w:rsid w:val="00C638C3"/>
    <w:rsid w:val="00C65F0B"/>
    <w:rsid w:val="00C67D68"/>
    <w:rsid w:val="00C67DB6"/>
    <w:rsid w:val="00C72D93"/>
    <w:rsid w:val="00C74FE9"/>
    <w:rsid w:val="00C76B98"/>
    <w:rsid w:val="00C840C9"/>
    <w:rsid w:val="00C85D4C"/>
    <w:rsid w:val="00C85DCD"/>
    <w:rsid w:val="00C91CB9"/>
    <w:rsid w:val="00C92C15"/>
    <w:rsid w:val="00C93A00"/>
    <w:rsid w:val="00C942BC"/>
    <w:rsid w:val="00C97A6D"/>
    <w:rsid w:val="00CA1A53"/>
    <w:rsid w:val="00CA3B15"/>
    <w:rsid w:val="00CA483D"/>
    <w:rsid w:val="00CA4D8B"/>
    <w:rsid w:val="00CA60D8"/>
    <w:rsid w:val="00CB4FFE"/>
    <w:rsid w:val="00CB525F"/>
    <w:rsid w:val="00CC3394"/>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35771"/>
    <w:rsid w:val="00D40160"/>
    <w:rsid w:val="00D43CEE"/>
    <w:rsid w:val="00D44251"/>
    <w:rsid w:val="00D45DB0"/>
    <w:rsid w:val="00D51A4B"/>
    <w:rsid w:val="00D541F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6FDE"/>
    <w:rsid w:val="00DD7BD0"/>
    <w:rsid w:val="00DE5229"/>
    <w:rsid w:val="00DE5D6F"/>
    <w:rsid w:val="00DE607B"/>
    <w:rsid w:val="00DE6120"/>
    <w:rsid w:val="00DE634F"/>
    <w:rsid w:val="00DE7E39"/>
    <w:rsid w:val="00DF6867"/>
    <w:rsid w:val="00E01F0C"/>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41DF"/>
    <w:rsid w:val="00E67A07"/>
    <w:rsid w:val="00E70028"/>
    <w:rsid w:val="00E70985"/>
    <w:rsid w:val="00E70C60"/>
    <w:rsid w:val="00E71EA7"/>
    <w:rsid w:val="00E73114"/>
    <w:rsid w:val="00E7345A"/>
    <w:rsid w:val="00E7694D"/>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6855"/>
    <w:rsid w:val="00ED7B39"/>
    <w:rsid w:val="00EE16BC"/>
    <w:rsid w:val="00EE2349"/>
    <w:rsid w:val="00EE2D1D"/>
    <w:rsid w:val="00EE692A"/>
    <w:rsid w:val="00EE713A"/>
    <w:rsid w:val="00EF1561"/>
    <w:rsid w:val="00EF2519"/>
    <w:rsid w:val="00EF576C"/>
    <w:rsid w:val="00EF7838"/>
    <w:rsid w:val="00F0128E"/>
    <w:rsid w:val="00F027AE"/>
    <w:rsid w:val="00F078C6"/>
    <w:rsid w:val="00F102D5"/>
    <w:rsid w:val="00F10960"/>
    <w:rsid w:val="00F11D96"/>
    <w:rsid w:val="00F1442D"/>
    <w:rsid w:val="00F233D4"/>
    <w:rsid w:val="00F31536"/>
    <w:rsid w:val="00F32BA9"/>
    <w:rsid w:val="00F356C5"/>
    <w:rsid w:val="00F35D14"/>
    <w:rsid w:val="00F3739F"/>
    <w:rsid w:val="00F41772"/>
    <w:rsid w:val="00F440F7"/>
    <w:rsid w:val="00F44CF6"/>
    <w:rsid w:val="00F452F6"/>
    <w:rsid w:val="00F47084"/>
    <w:rsid w:val="00F47C11"/>
    <w:rsid w:val="00F50954"/>
    <w:rsid w:val="00F5450C"/>
    <w:rsid w:val="00F60067"/>
    <w:rsid w:val="00F60383"/>
    <w:rsid w:val="00F60618"/>
    <w:rsid w:val="00F64AA1"/>
    <w:rsid w:val="00F70D9D"/>
    <w:rsid w:val="00F7172B"/>
    <w:rsid w:val="00F91A41"/>
    <w:rsid w:val="00F92DCE"/>
    <w:rsid w:val="00F97B86"/>
    <w:rsid w:val="00FA009F"/>
    <w:rsid w:val="00FA0494"/>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D7D55"/>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www.yusetsu.jp/horumon.htm" TargetMode="External"/><Relationship Id="rId51" Type="http://schemas.openxmlformats.org/officeDocument/2006/relationships/hyperlink" Target="http://retro-kanban.com/otsuka/" TargetMode="External"/><Relationship Id="rId52" Type="http://schemas.openxmlformats.org/officeDocument/2006/relationships/hyperlink" Target="http://blogs.yahoo.co.jp/retoro5360/folder/572278.html?m=lc&amp;p=9" TargetMode="External"/><Relationship Id="rId53" Type="http://schemas.openxmlformats.org/officeDocument/2006/relationships/hyperlink" Target="http://www1.kcn.ne.jp/~mappy001/kouka/kouka.html"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www.ochiai-pharmacy-group.com/trivia/2013/vol02.html" TargetMode="External"/><Relationship Id="rId41" Type="http://schemas.openxmlformats.org/officeDocument/2006/relationships/hyperlink" Target="http://www.mediq.jp/news/00000000040" TargetMode="External"/><Relationship Id="rId42" Type="http://schemas.openxmlformats.org/officeDocument/2006/relationships/hyperlink" Target="http://www.mhlw.go.jp/kokoro/speciality/detail_recog.html" TargetMode="External"/><Relationship Id="rId43" Type="http://schemas.openxmlformats.org/officeDocument/2006/relationships/hyperlink" Target="http://www.saishinkai.or.jp/nishinoshima/ninnchibunnrui.pdf" TargetMode="External"/><Relationship Id="rId44" Type="http://schemas.openxmlformats.org/officeDocument/2006/relationships/hyperlink" Target="http://www.mhlw.go.jp/topics/kaigo/dementia/a02.html" TargetMode="External"/><Relationship Id="rId45" Type="http://schemas.openxmlformats.org/officeDocument/2006/relationships/hyperlink" Target="http://www.tyojyu.or.jp/hp/page000000300/hpg000000255.htm" TargetMode="External"/><Relationship Id="rId46" Type="http://schemas.openxmlformats.org/officeDocument/2006/relationships/hyperlink" Target="http://www.n-progress.co.jp/kaisouhou.html" TargetMode="External"/><Relationship Id="rId47" Type="http://schemas.openxmlformats.org/officeDocument/2006/relationships/hyperlink" Target="http://issueplusdesign.jp/project/dementia/" TargetMode="External"/><Relationship Id="rId48" Type="http://schemas.openxmlformats.org/officeDocument/2006/relationships/hyperlink" Target="http://www.city.kitanagoya.lg.jp/rekimin/" TargetMode="External"/><Relationship Id="rId49" Type="http://schemas.openxmlformats.org/officeDocument/2006/relationships/hyperlink" Target="http://hoppo.exblog.j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png"/><Relationship Id="rId39" Type="http://schemas.openxmlformats.org/officeDocument/2006/relationships/hyperlink" Target="http://www.mhlw.go.jp/stf/houdou/2r9852000002iau1-att/2r9852000002iavi.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2469</TotalTime>
  <Pages>72</Pages>
  <Words>4641</Words>
  <Characters>26458</Characters>
  <Application>Microsoft Macintosh Word</Application>
  <DocSecurity>0</DocSecurity>
  <Lines>220</Lines>
  <Paragraphs>62</Paragraphs>
  <ScaleCrop>false</ScaleCrop>
  <Company/>
  <LinksUpToDate>false</LinksUpToDate>
  <CharactersWithSpaces>31037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738</cp:revision>
  <dcterms:created xsi:type="dcterms:W3CDTF">2014-12-31T12:19:00Z</dcterms:created>
  <dcterms:modified xsi:type="dcterms:W3CDTF">2015-01-29T16:01:00Z</dcterms:modified>
</cp:coreProperties>
</file>